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C6A17B" w14:textId="77777777" w:rsidR="00C0353D" w:rsidRDefault="00223270" w:rsidP="0027391D">
      <w:pPr>
        <w:pStyle w:val="BodyText"/>
        <w:spacing w:before="21"/>
        <w:ind w:left="5907" w:right="2232"/>
        <w:jc w:val="center"/>
        <w:rPr>
          <w:sz w:val="24"/>
          <w:szCs w:val="24"/>
        </w:rPr>
      </w:pPr>
      <w:r w:rsidRPr="0027391D">
        <w:rPr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026CF8BE" wp14:editId="4BF957AE">
            <wp:simplePos x="0" y="0"/>
            <wp:positionH relativeFrom="page">
              <wp:posOffset>609600</wp:posOffset>
            </wp:positionH>
            <wp:positionV relativeFrom="paragraph">
              <wp:posOffset>106426</wp:posOffset>
            </wp:positionV>
            <wp:extent cx="1542796" cy="594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796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7391D">
        <w:rPr>
          <w:sz w:val="24"/>
          <w:szCs w:val="24"/>
        </w:rPr>
        <w:t>1</w:t>
      </w:r>
      <w:r w:rsidR="00C0353D">
        <w:rPr>
          <w:sz w:val="24"/>
          <w:szCs w:val="24"/>
        </w:rPr>
        <w:t>9</w:t>
      </w:r>
      <w:r w:rsidRPr="0027391D">
        <w:rPr>
          <w:sz w:val="24"/>
          <w:szCs w:val="24"/>
          <w:vertAlign w:val="superscript"/>
        </w:rPr>
        <w:t>th</w:t>
      </w:r>
      <w:r w:rsidRPr="0027391D">
        <w:rPr>
          <w:spacing w:val="-5"/>
          <w:sz w:val="24"/>
          <w:szCs w:val="24"/>
        </w:rPr>
        <w:t xml:space="preserve"> </w:t>
      </w:r>
      <w:r w:rsidRPr="0027391D">
        <w:rPr>
          <w:sz w:val="24"/>
          <w:szCs w:val="24"/>
        </w:rPr>
        <w:t>Annual</w:t>
      </w:r>
      <w:r w:rsidRPr="0027391D">
        <w:rPr>
          <w:spacing w:val="-6"/>
          <w:sz w:val="24"/>
          <w:szCs w:val="24"/>
        </w:rPr>
        <w:t xml:space="preserve"> </w:t>
      </w:r>
      <w:r w:rsidRPr="0027391D">
        <w:rPr>
          <w:sz w:val="24"/>
          <w:szCs w:val="24"/>
        </w:rPr>
        <w:t>Bridge</w:t>
      </w:r>
      <w:r w:rsidRPr="0027391D">
        <w:rPr>
          <w:spacing w:val="-4"/>
          <w:sz w:val="24"/>
          <w:szCs w:val="24"/>
        </w:rPr>
        <w:t xml:space="preserve"> </w:t>
      </w:r>
      <w:r w:rsidRPr="0027391D">
        <w:rPr>
          <w:sz w:val="24"/>
          <w:szCs w:val="24"/>
        </w:rPr>
        <w:t>to</w:t>
      </w:r>
      <w:r w:rsidRPr="0027391D">
        <w:rPr>
          <w:spacing w:val="-4"/>
          <w:sz w:val="24"/>
          <w:szCs w:val="24"/>
        </w:rPr>
        <w:t xml:space="preserve"> </w:t>
      </w:r>
      <w:r w:rsidRPr="0027391D">
        <w:rPr>
          <w:sz w:val="24"/>
          <w:szCs w:val="24"/>
        </w:rPr>
        <w:t>Integrated</w:t>
      </w:r>
      <w:r w:rsidRPr="0027391D">
        <w:rPr>
          <w:spacing w:val="-4"/>
          <w:sz w:val="24"/>
          <w:szCs w:val="24"/>
        </w:rPr>
        <w:t xml:space="preserve"> </w:t>
      </w:r>
      <w:r w:rsidRPr="0027391D">
        <w:rPr>
          <w:sz w:val="24"/>
          <w:szCs w:val="24"/>
        </w:rPr>
        <w:t>Marketing</w:t>
      </w:r>
      <w:r w:rsidRPr="0027391D">
        <w:rPr>
          <w:spacing w:val="-3"/>
          <w:sz w:val="24"/>
          <w:szCs w:val="24"/>
        </w:rPr>
        <w:t xml:space="preserve"> </w:t>
      </w:r>
      <w:r w:rsidRPr="0027391D">
        <w:rPr>
          <w:sz w:val="24"/>
          <w:szCs w:val="24"/>
        </w:rPr>
        <w:t>&amp;</w:t>
      </w:r>
      <w:r w:rsidRPr="0027391D">
        <w:rPr>
          <w:spacing w:val="-6"/>
          <w:sz w:val="24"/>
          <w:szCs w:val="24"/>
        </w:rPr>
        <w:t xml:space="preserve"> </w:t>
      </w:r>
      <w:r w:rsidRPr="0027391D">
        <w:rPr>
          <w:sz w:val="24"/>
          <w:szCs w:val="24"/>
        </w:rPr>
        <w:t>Fundraising</w:t>
      </w:r>
      <w:r w:rsidRPr="0027391D">
        <w:rPr>
          <w:spacing w:val="-3"/>
          <w:sz w:val="24"/>
          <w:szCs w:val="24"/>
        </w:rPr>
        <w:t xml:space="preserve"> </w:t>
      </w:r>
      <w:r w:rsidRPr="0027391D">
        <w:rPr>
          <w:sz w:val="24"/>
          <w:szCs w:val="24"/>
        </w:rPr>
        <w:t xml:space="preserve">Conference </w:t>
      </w:r>
    </w:p>
    <w:p w14:paraId="55488D18" w14:textId="3266F470" w:rsidR="0027391D" w:rsidRPr="0027391D" w:rsidRDefault="00223270" w:rsidP="0027391D">
      <w:pPr>
        <w:pStyle w:val="BodyText"/>
        <w:spacing w:before="21"/>
        <w:ind w:left="5907" w:right="2232"/>
        <w:jc w:val="center"/>
        <w:rPr>
          <w:sz w:val="24"/>
          <w:szCs w:val="24"/>
        </w:rPr>
      </w:pPr>
      <w:r w:rsidRPr="0027391D">
        <w:rPr>
          <w:sz w:val="24"/>
          <w:szCs w:val="24"/>
        </w:rPr>
        <w:t>E</w:t>
      </w:r>
      <w:r w:rsidR="00A82548">
        <w:rPr>
          <w:sz w:val="24"/>
          <w:szCs w:val="24"/>
        </w:rPr>
        <w:t>ducational</w:t>
      </w:r>
      <w:r w:rsidRPr="0027391D">
        <w:rPr>
          <w:sz w:val="24"/>
          <w:szCs w:val="24"/>
        </w:rPr>
        <w:t xml:space="preserve"> P</w:t>
      </w:r>
      <w:r w:rsidR="00A82548">
        <w:rPr>
          <w:sz w:val="24"/>
          <w:szCs w:val="24"/>
        </w:rPr>
        <w:t>rogram</w:t>
      </w:r>
      <w:r w:rsidRPr="0027391D">
        <w:rPr>
          <w:sz w:val="24"/>
          <w:szCs w:val="24"/>
        </w:rPr>
        <w:t xml:space="preserve"> | </w:t>
      </w:r>
      <w:r w:rsidR="00EB5933">
        <w:rPr>
          <w:sz w:val="24"/>
          <w:szCs w:val="24"/>
        </w:rPr>
        <w:t>Champions in Change</w:t>
      </w:r>
      <w:r w:rsidR="00C0353D">
        <w:rPr>
          <w:sz w:val="24"/>
          <w:szCs w:val="24"/>
        </w:rPr>
        <w:t xml:space="preserve"> </w:t>
      </w:r>
    </w:p>
    <w:p w14:paraId="4F8E6282" w14:textId="15A8162A" w:rsidR="008E2B86" w:rsidRPr="0027391D" w:rsidRDefault="00223270" w:rsidP="0027391D">
      <w:pPr>
        <w:pStyle w:val="BodyText"/>
        <w:spacing w:before="21"/>
        <w:ind w:left="5907" w:right="2232"/>
        <w:jc w:val="center"/>
        <w:rPr>
          <w:sz w:val="20"/>
          <w:szCs w:val="20"/>
        </w:rPr>
      </w:pPr>
      <w:r>
        <w:rPr>
          <w:i/>
          <w:sz w:val="20"/>
        </w:rPr>
        <w:t>(As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 w:rsidR="00365537">
        <w:rPr>
          <w:i/>
          <w:sz w:val="20"/>
        </w:rPr>
        <w:t>3-</w:t>
      </w:r>
      <w:r w:rsidR="00187109">
        <w:rPr>
          <w:i/>
          <w:sz w:val="20"/>
        </w:rPr>
        <w:t>21</w:t>
      </w:r>
      <w:r w:rsidR="00653F03">
        <w:rPr>
          <w:i/>
          <w:sz w:val="20"/>
        </w:rPr>
        <w:t>-</w:t>
      </w:r>
      <w:r>
        <w:rPr>
          <w:i/>
          <w:sz w:val="20"/>
        </w:rPr>
        <w:t>202</w:t>
      </w:r>
      <w:r w:rsidR="004C3B77">
        <w:rPr>
          <w:i/>
          <w:sz w:val="20"/>
        </w:rPr>
        <w:t>4</w:t>
      </w:r>
      <w:r>
        <w:rPr>
          <w:i/>
          <w:sz w:val="20"/>
        </w:rPr>
        <w:t>;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Schedule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subject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to</w:t>
      </w:r>
      <w:r w:rsidR="0027391D">
        <w:rPr>
          <w:b w:val="0"/>
          <w:i/>
          <w:spacing w:val="-5"/>
          <w:sz w:val="20"/>
        </w:rPr>
        <w:t xml:space="preserve"> </w:t>
      </w:r>
      <w:r w:rsidR="0027391D" w:rsidRPr="0027391D">
        <w:rPr>
          <w:bCs w:val="0"/>
          <w:i/>
          <w:spacing w:val="-5"/>
          <w:sz w:val="20"/>
        </w:rPr>
        <w:t>change</w:t>
      </w:r>
      <w:r w:rsidR="0027391D">
        <w:rPr>
          <w:b w:val="0"/>
          <w:i/>
          <w:spacing w:val="-5"/>
          <w:sz w:val="20"/>
        </w:rPr>
        <w:t>)</w:t>
      </w:r>
    </w:p>
    <w:tbl>
      <w:tblPr>
        <w:tblW w:w="199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362"/>
        <w:gridCol w:w="1260"/>
        <w:gridCol w:w="1350"/>
        <w:gridCol w:w="1350"/>
        <w:gridCol w:w="1534"/>
        <w:gridCol w:w="1292"/>
        <w:gridCol w:w="1155"/>
        <w:gridCol w:w="1329"/>
        <w:gridCol w:w="1113"/>
        <w:gridCol w:w="1407"/>
        <w:gridCol w:w="1170"/>
        <w:gridCol w:w="1440"/>
        <w:gridCol w:w="1440"/>
        <w:gridCol w:w="1800"/>
      </w:tblGrid>
      <w:tr w:rsidR="00237CB7" w14:paraId="34869E7E" w14:textId="674C9399" w:rsidTr="00237CB7">
        <w:trPr>
          <w:trHeight w:val="244"/>
        </w:trPr>
        <w:tc>
          <w:tcPr>
            <w:tcW w:w="18136" w:type="dxa"/>
            <w:gridSpan w:val="14"/>
            <w:shd w:val="clear" w:color="auto" w:fill="FFF1CC"/>
          </w:tcPr>
          <w:p w14:paraId="76910556" w14:textId="23A8000B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THURSDAY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1800" w:type="dxa"/>
            <w:shd w:val="clear" w:color="auto" w:fill="FFF1CC"/>
          </w:tcPr>
          <w:p w14:paraId="399C6EC5" w14:textId="77777777" w:rsidR="00237CB7" w:rsidRDefault="00237CB7">
            <w:pPr>
              <w:pStyle w:val="TableParagraph"/>
              <w:ind w:left="0"/>
              <w:rPr>
                <w:b/>
                <w:sz w:val="20"/>
              </w:rPr>
            </w:pPr>
          </w:p>
        </w:tc>
      </w:tr>
      <w:tr w:rsidR="00237CB7" w14:paraId="678919F0" w14:textId="49300A4F" w:rsidTr="00237CB7">
        <w:trPr>
          <w:trHeight w:val="1205"/>
        </w:trPr>
        <w:tc>
          <w:tcPr>
            <w:tcW w:w="934" w:type="dxa"/>
            <w:shd w:val="clear" w:color="auto" w:fill="FFF1CC"/>
          </w:tcPr>
          <w:p w14:paraId="2B7B1121" w14:textId="77777777" w:rsidR="00237CB7" w:rsidRDefault="00237CB7" w:rsidP="000F32AC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FFF1CC"/>
          </w:tcPr>
          <w:p w14:paraId="070595B4" w14:textId="77777777" w:rsidR="00C80976" w:rsidRDefault="00237CB7" w:rsidP="000F32AC">
            <w:pPr>
              <w:pStyle w:val="TableParagraph"/>
              <w:ind w:left="107" w:right="135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Track1: </w:t>
            </w:r>
            <w:r>
              <w:rPr>
                <w:b/>
                <w:spacing w:val="-2"/>
                <w:sz w:val="18"/>
              </w:rPr>
              <w:t>AI + New Tools</w:t>
            </w:r>
          </w:p>
          <w:p w14:paraId="27D92276" w14:textId="77777777" w:rsidR="00C80976" w:rsidRDefault="00C80976" w:rsidP="000F32AC">
            <w:pPr>
              <w:pStyle w:val="TableParagraph"/>
              <w:ind w:left="107" w:right="135"/>
              <w:rPr>
                <w:b/>
                <w:spacing w:val="-2"/>
                <w:sz w:val="18"/>
              </w:rPr>
            </w:pPr>
          </w:p>
          <w:p w14:paraId="2B4CF229" w14:textId="0B5AD4CB" w:rsidR="00237CB7" w:rsidRDefault="00C80976" w:rsidP="000F32AC">
            <w:pPr>
              <w:pStyle w:val="TableParagraph"/>
              <w:ind w:left="107" w:right="135"/>
              <w:rPr>
                <w:b/>
                <w:sz w:val="18"/>
              </w:rPr>
            </w:pPr>
            <w:proofErr w:type="spellStart"/>
            <w:r w:rsidRPr="00C80976">
              <w:rPr>
                <w:b/>
                <w:spacing w:val="-2"/>
                <w:sz w:val="18"/>
                <w:highlight w:val="yellow"/>
              </w:rPr>
              <w:t>TrueSense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 w:rsidR="00237CB7">
              <w:rPr>
                <w:b/>
                <w:spacing w:val="-2"/>
                <w:sz w:val="18"/>
              </w:rPr>
              <w:t xml:space="preserve"> </w:t>
            </w:r>
          </w:p>
        </w:tc>
        <w:tc>
          <w:tcPr>
            <w:tcW w:w="1260" w:type="dxa"/>
            <w:shd w:val="clear" w:color="auto" w:fill="FFF1CC"/>
          </w:tcPr>
          <w:p w14:paraId="3899BF7E" w14:textId="77777777" w:rsidR="00237CB7" w:rsidRDefault="00237CB7" w:rsidP="00FB13A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Track2:</w:t>
            </w:r>
          </w:p>
          <w:p w14:paraId="1116A79B" w14:textId="77777777" w:rsidR="00237CB7" w:rsidRDefault="00237CB7" w:rsidP="00FB13A1">
            <w:pPr>
              <w:pStyle w:val="TableParagraph"/>
              <w:spacing w:line="219" w:lineRule="exact"/>
              <w:ind w:left="0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Renewal/Reten</w:t>
            </w:r>
            <w:r w:rsidR="00FB13A1">
              <w:rPr>
                <w:b/>
                <w:spacing w:val="-2"/>
                <w:sz w:val="18"/>
              </w:rPr>
              <w:t xml:space="preserve">- </w:t>
            </w:r>
            <w:proofErr w:type="spellStart"/>
            <w:r>
              <w:rPr>
                <w:b/>
                <w:spacing w:val="-2"/>
                <w:sz w:val="18"/>
              </w:rPr>
              <w:t>tion</w:t>
            </w:r>
            <w:proofErr w:type="spellEnd"/>
          </w:p>
          <w:p w14:paraId="098B67EB" w14:textId="77777777" w:rsidR="00FB13A1" w:rsidRDefault="00FB13A1" w:rsidP="00FB13A1">
            <w:pPr>
              <w:pStyle w:val="TableParagraph"/>
              <w:spacing w:line="219" w:lineRule="exact"/>
              <w:ind w:left="0"/>
              <w:rPr>
                <w:b/>
                <w:spacing w:val="-2"/>
                <w:sz w:val="18"/>
              </w:rPr>
            </w:pPr>
          </w:p>
          <w:p w14:paraId="41F2DA33" w14:textId="240CCF18" w:rsidR="00FB13A1" w:rsidRDefault="00FB13A1" w:rsidP="00FB13A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E50C0D">
              <w:rPr>
                <w:b/>
                <w:spacing w:val="-2"/>
                <w:sz w:val="18"/>
                <w:highlight w:val="yellow"/>
              </w:rPr>
              <w:t>New</w:t>
            </w:r>
            <w:r w:rsidR="00E50C0D" w:rsidRPr="00E50C0D">
              <w:rPr>
                <w:b/>
                <w:spacing w:val="-2"/>
                <w:sz w:val="18"/>
                <w:highlight w:val="yellow"/>
              </w:rPr>
              <w:t>port ONE</w:t>
            </w:r>
          </w:p>
        </w:tc>
        <w:tc>
          <w:tcPr>
            <w:tcW w:w="1350" w:type="dxa"/>
            <w:shd w:val="clear" w:color="auto" w:fill="FFF1CC"/>
          </w:tcPr>
          <w:p w14:paraId="455CC773" w14:textId="77777777" w:rsidR="00237CB7" w:rsidRDefault="00237CB7" w:rsidP="00EA1FC5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Track 3: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Audience </w:t>
            </w:r>
          </w:p>
          <w:p w14:paraId="5BD36979" w14:textId="77777777" w:rsidR="00EA1FC5" w:rsidRDefault="00EA1FC5" w:rsidP="00EA1FC5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  <w:p w14:paraId="1CA99F0F" w14:textId="588222AB" w:rsidR="00EA1FC5" w:rsidRDefault="00EA1FC5" w:rsidP="00EA1FC5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897BC1">
              <w:rPr>
                <w:b/>
                <w:sz w:val="18"/>
                <w:highlight w:val="yellow"/>
              </w:rPr>
              <w:t>Path2Response</w:t>
            </w:r>
          </w:p>
        </w:tc>
        <w:tc>
          <w:tcPr>
            <w:tcW w:w="1350" w:type="dxa"/>
            <w:shd w:val="clear" w:color="auto" w:fill="FFF1CC"/>
          </w:tcPr>
          <w:p w14:paraId="3247D5B2" w14:textId="29138682" w:rsidR="00237CB7" w:rsidRDefault="00237CB7" w:rsidP="000F32AC">
            <w:pPr>
              <w:pStyle w:val="TableParagraph"/>
              <w:ind w:right="43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4: </w:t>
            </w:r>
            <w:r>
              <w:rPr>
                <w:b/>
                <w:spacing w:val="-2"/>
                <w:sz w:val="18"/>
              </w:rPr>
              <w:t>Donor Relations</w:t>
            </w:r>
          </w:p>
        </w:tc>
        <w:tc>
          <w:tcPr>
            <w:tcW w:w="1534" w:type="dxa"/>
            <w:shd w:val="clear" w:color="auto" w:fill="FFF1CC"/>
          </w:tcPr>
          <w:p w14:paraId="08DDDFF0" w14:textId="21D191F3" w:rsidR="00237CB7" w:rsidRDefault="00237CB7" w:rsidP="000F32A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5: </w:t>
            </w:r>
            <w:r>
              <w:rPr>
                <w:b/>
                <w:spacing w:val="-2"/>
                <w:sz w:val="18"/>
              </w:rPr>
              <w:t xml:space="preserve">Creative </w:t>
            </w:r>
          </w:p>
        </w:tc>
        <w:tc>
          <w:tcPr>
            <w:tcW w:w="1292" w:type="dxa"/>
            <w:shd w:val="clear" w:color="auto" w:fill="FFF1CC"/>
          </w:tcPr>
          <w:p w14:paraId="42E4BE99" w14:textId="453B836E" w:rsidR="00237CB7" w:rsidRDefault="00237CB7" w:rsidP="000F32AC">
            <w:pPr>
              <w:pStyle w:val="TableParagraph"/>
              <w:ind w:left="105" w:right="20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6: </w:t>
            </w:r>
            <w:r>
              <w:rPr>
                <w:b/>
                <w:spacing w:val="-2"/>
                <w:sz w:val="18"/>
              </w:rPr>
              <w:t>Mid/Major</w:t>
            </w:r>
          </w:p>
        </w:tc>
        <w:tc>
          <w:tcPr>
            <w:tcW w:w="1155" w:type="dxa"/>
            <w:shd w:val="clear" w:color="auto" w:fill="FFF1CC"/>
          </w:tcPr>
          <w:p w14:paraId="5C70C733" w14:textId="6DEBD706" w:rsidR="00237CB7" w:rsidRDefault="00237CB7" w:rsidP="000F32AC">
            <w:pPr>
              <w:pStyle w:val="TableParagraph"/>
              <w:ind w:left="105" w:right="1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7: </w:t>
            </w:r>
            <w:r>
              <w:rPr>
                <w:b/>
                <w:spacing w:val="-2"/>
                <w:sz w:val="18"/>
              </w:rPr>
              <w:t>Leading Nonprofits</w:t>
            </w:r>
          </w:p>
        </w:tc>
        <w:tc>
          <w:tcPr>
            <w:tcW w:w="1329" w:type="dxa"/>
            <w:shd w:val="clear" w:color="auto" w:fill="FFF1CC"/>
          </w:tcPr>
          <w:p w14:paraId="79D78456" w14:textId="77777777" w:rsidR="00237CB7" w:rsidRDefault="00237CB7" w:rsidP="00A73D53">
            <w:pPr>
              <w:pStyle w:val="TableParagraph"/>
              <w:spacing w:line="219" w:lineRule="exact"/>
              <w:ind w:left="0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Track 8: </w:t>
            </w:r>
            <w:r>
              <w:rPr>
                <w:b/>
                <w:spacing w:val="-2"/>
                <w:sz w:val="18"/>
              </w:rPr>
              <w:t xml:space="preserve">Nuts &amp; Bolts Tactics </w:t>
            </w:r>
          </w:p>
          <w:p w14:paraId="75B2A2D7" w14:textId="77777777" w:rsidR="00A73D53" w:rsidRDefault="00A73D53" w:rsidP="00A73D5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  <w:p w14:paraId="6D96E4A3" w14:textId="49B667A3" w:rsidR="005C6D01" w:rsidRDefault="00A73D53" w:rsidP="00A73D5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A73D53">
              <w:rPr>
                <w:b/>
                <w:sz w:val="18"/>
                <w:highlight w:val="yellow"/>
              </w:rPr>
              <w:t>The Harrington Agency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13" w:type="dxa"/>
            <w:shd w:val="clear" w:color="auto" w:fill="FFF1CC"/>
          </w:tcPr>
          <w:p w14:paraId="50CE3DBF" w14:textId="77777777" w:rsidR="00237CB7" w:rsidRDefault="00237CB7" w:rsidP="000F32AC">
            <w:pPr>
              <w:pStyle w:val="TableParagraph"/>
              <w:ind w:left="103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9: </w:t>
            </w:r>
            <w:r>
              <w:rPr>
                <w:b/>
                <w:spacing w:val="-2"/>
                <w:sz w:val="18"/>
              </w:rPr>
              <w:t>Inclusion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Diversity</w:t>
            </w:r>
            <w:r>
              <w:rPr>
                <w:b/>
                <w:sz w:val="18"/>
              </w:rPr>
              <w:t xml:space="preserve"> Equity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407" w:type="dxa"/>
            <w:shd w:val="clear" w:color="auto" w:fill="FFF1CC"/>
          </w:tcPr>
          <w:p w14:paraId="13239E08" w14:textId="51093CB0" w:rsidR="00237CB7" w:rsidRDefault="00237CB7" w:rsidP="000F32AC">
            <w:pPr>
              <w:pStyle w:val="TableParagraph"/>
              <w:ind w:left="100" w:right="38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10: </w:t>
            </w:r>
            <w:r>
              <w:rPr>
                <w:b/>
                <w:spacing w:val="-2"/>
                <w:sz w:val="18"/>
              </w:rPr>
              <w:t xml:space="preserve">Sustainers </w:t>
            </w:r>
          </w:p>
        </w:tc>
        <w:tc>
          <w:tcPr>
            <w:tcW w:w="1170" w:type="dxa"/>
            <w:shd w:val="clear" w:color="auto" w:fill="FFF1CC"/>
          </w:tcPr>
          <w:p w14:paraId="0F1D5587" w14:textId="77777777" w:rsidR="00237CB7" w:rsidRDefault="00237CB7" w:rsidP="000F32AC">
            <w:pPr>
              <w:pStyle w:val="TableParagraph"/>
              <w:ind w:left="102" w:right="79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Track 11: </w:t>
            </w:r>
            <w:r>
              <w:rPr>
                <w:b/>
                <w:spacing w:val="-2"/>
                <w:sz w:val="18"/>
              </w:rPr>
              <w:t>Main Stage</w:t>
            </w:r>
          </w:p>
          <w:p w14:paraId="4D0E1224" w14:textId="77777777" w:rsidR="00E85F33" w:rsidRDefault="00E85F33" w:rsidP="000F32AC">
            <w:pPr>
              <w:pStyle w:val="TableParagraph"/>
              <w:ind w:left="102" w:right="79"/>
              <w:rPr>
                <w:b/>
                <w:spacing w:val="-2"/>
                <w:sz w:val="18"/>
              </w:rPr>
            </w:pPr>
          </w:p>
          <w:p w14:paraId="587263FC" w14:textId="5029A927" w:rsidR="00E85F33" w:rsidRDefault="00E85F33" w:rsidP="000F32AC">
            <w:pPr>
              <w:pStyle w:val="TableParagraph"/>
              <w:ind w:left="102" w:right="79"/>
              <w:rPr>
                <w:b/>
                <w:sz w:val="18"/>
              </w:rPr>
            </w:pPr>
            <w:r w:rsidRPr="00E827ED">
              <w:rPr>
                <w:b/>
                <w:spacing w:val="-2"/>
                <w:sz w:val="18"/>
                <w:highlight w:val="yellow"/>
              </w:rPr>
              <w:t>RO</w:t>
            </w:r>
            <w:r w:rsidR="00A701A5" w:rsidRPr="00E827ED">
              <w:rPr>
                <w:b/>
                <w:spacing w:val="-2"/>
                <w:sz w:val="18"/>
                <w:highlight w:val="yellow"/>
              </w:rPr>
              <w:t>I Solutions</w:t>
            </w:r>
          </w:p>
        </w:tc>
        <w:tc>
          <w:tcPr>
            <w:tcW w:w="1440" w:type="dxa"/>
            <w:shd w:val="clear" w:color="auto" w:fill="FFF1CC"/>
          </w:tcPr>
          <w:p w14:paraId="37729489" w14:textId="15BEA558" w:rsidR="00237CB7" w:rsidRDefault="00237CB7" w:rsidP="000F32AC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12: </w:t>
            </w:r>
            <w:proofErr w:type="spellStart"/>
            <w:r>
              <w:rPr>
                <w:b/>
                <w:sz w:val="18"/>
              </w:rPr>
              <w:t>BridgeTECH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FF1CC"/>
          </w:tcPr>
          <w:p w14:paraId="64A304AD" w14:textId="5D797661" w:rsidR="00237CB7" w:rsidRDefault="00237CB7" w:rsidP="000F32AC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13: </w:t>
            </w:r>
          </w:p>
          <w:p w14:paraId="77C1F962" w14:textId="480B0A79" w:rsidR="00237CB7" w:rsidRDefault="00237CB7" w:rsidP="000F32AC">
            <w:pPr>
              <w:pStyle w:val="TableParagraph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Faith &amp; Fundraising</w:t>
            </w:r>
          </w:p>
        </w:tc>
        <w:tc>
          <w:tcPr>
            <w:tcW w:w="1800" w:type="dxa"/>
            <w:shd w:val="clear" w:color="auto" w:fill="FFF1CC"/>
          </w:tcPr>
          <w:p w14:paraId="7095200E" w14:textId="77777777" w:rsidR="00237CB7" w:rsidRDefault="00237CB7" w:rsidP="000F32AC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Track: 14</w:t>
            </w:r>
          </w:p>
          <w:p w14:paraId="343A26A2" w14:textId="33C6BAA2" w:rsidR="00237CB7" w:rsidRDefault="00237CB7" w:rsidP="000F32AC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Development |TNPA</w:t>
            </w:r>
          </w:p>
        </w:tc>
      </w:tr>
      <w:tr w:rsidR="00237CB7" w14:paraId="2DEE970C" w14:textId="322EBBC4" w:rsidTr="00237CB7">
        <w:trPr>
          <w:trHeight w:val="3383"/>
        </w:trPr>
        <w:tc>
          <w:tcPr>
            <w:tcW w:w="934" w:type="dxa"/>
          </w:tcPr>
          <w:p w14:paraId="11B4F76A" w14:textId="77777777" w:rsidR="00237CB7" w:rsidRDefault="00237CB7" w:rsidP="004E3F02">
            <w:pPr>
              <w:pStyle w:val="TableParagraph"/>
              <w:spacing w:before="1"/>
              <w:ind w:left="107" w:right="144"/>
              <w:rPr>
                <w:sz w:val="18"/>
              </w:rPr>
            </w:pPr>
            <w:r>
              <w:rPr>
                <w:spacing w:val="-2"/>
                <w:sz w:val="18"/>
              </w:rPr>
              <w:t>Breakout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1</w:t>
            </w:r>
          </w:p>
          <w:p w14:paraId="66844E36" w14:textId="77777777" w:rsidR="00237CB7" w:rsidRDefault="00237CB7" w:rsidP="004E3F0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8:45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AM</w:t>
            </w:r>
          </w:p>
          <w:p w14:paraId="7CB94A00" w14:textId="77777777" w:rsidR="00237CB7" w:rsidRDefault="00237CB7" w:rsidP="004E3F0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9:45</w:t>
            </w:r>
          </w:p>
          <w:p w14:paraId="6B58E0C7" w14:textId="77777777" w:rsidR="00237CB7" w:rsidRDefault="00237CB7" w:rsidP="004E3F0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AM</w:t>
            </w:r>
          </w:p>
        </w:tc>
        <w:tc>
          <w:tcPr>
            <w:tcW w:w="1362" w:type="dxa"/>
          </w:tcPr>
          <w:p w14:paraId="510751A0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30159B">
              <w:rPr>
                <w:b/>
                <w:bCs/>
                <w:iCs/>
                <w:sz w:val="18"/>
                <w:szCs w:val="18"/>
              </w:rPr>
              <w:t xml:space="preserve">Using Twitch, TikTok, </w:t>
            </w:r>
            <w:proofErr w:type="spellStart"/>
            <w:r w:rsidRPr="0030159B">
              <w:rPr>
                <w:b/>
                <w:bCs/>
                <w:iCs/>
                <w:sz w:val="18"/>
                <w:szCs w:val="18"/>
              </w:rPr>
              <w:t>Tiltify</w:t>
            </w:r>
            <w:proofErr w:type="spellEnd"/>
            <w:r w:rsidRPr="0030159B">
              <w:rPr>
                <w:b/>
                <w:bCs/>
                <w:iCs/>
                <w:sz w:val="18"/>
                <w:szCs w:val="18"/>
              </w:rPr>
              <w:t>, &amp; influencers to Raise Money and Engage Supporters</w:t>
            </w:r>
            <w:r w:rsidRPr="0030159B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0159B">
              <w:rPr>
                <w:iCs/>
                <w:sz w:val="18"/>
                <w:szCs w:val="18"/>
              </w:rPr>
              <w:t>Yoonhyung</w:t>
            </w:r>
            <w:proofErr w:type="spellEnd"/>
            <w:r w:rsidRPr="0030159B">
              <w:rPr>
                <w:iCs/>
                <w:sz w:val="18"/>
                <w:szCs w:val="18"/>
              </w:rPr>
              <w:t xml:space="preserve"> Lee, </w:t>
            </w:r>
            <w:r w:rsidRPr="0030159B">
              <w:rPr>
                <w:i/>
                <w:sz w:val="18"/>
                <w:szCs w:val="18"/>
              </w:rPr>
              <w:t>M+</w:t>
            </w:r>
            <w:proofErr w:type="gramStart"/>
            <w:r w:rsidRPr="0030159B">
              <w:rPr>
                <w:i/>
                <w:sz w:val="18"/>
                <w:szCs w:val="18"/>
              </w:rPr>
              <w:t>R</w:t>
            </w:r>
            <w:proofErr w:type="gramEnd"/>
            <w:r w:rsidRPr="0030159B">
              <w:rPr>
                <w:iCs/>
                <w:sz w:val="18"/>
                <w:szCs w:val="18"/>
              </w:rPr>
              <w:t xml:space="preserve"> </w:t>
            </w:r>
          </w:p>
          <w:p w14:paraId="4BB41905" w14:textId="5579CA26" w:rsidR="00237CB7" w:rsidRPr="0030159B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30159B">
              <w:rPr>
                <w:iCs/>
                <w:sz w:val="18"/>
                <w:szCs w:val="18"/>
              </w:rPr>
              <w:t xml:space="preserve">Anita </w:t>
            </w:r>
            <w:proofErr w:type="spellStart"/>
            <w:r w:rsidRPr="0030159B">
              <w:rPr>
                <w:iCs/>
                <w:sz w:val="18"/>
                <w:szCs w:val="18"/>
              </w:rPr>
              <w:t>Yankova</w:t>
            </w:r>
            <w:proofErr w:type="spellEnd"/>
            <w:r w:rsidRPr="0030159B">
              <w:rPr>
                <w:iCs/>
                <w:sz w:val="18"/>
                <w:szCs w:val="18"/>
              </w:rPr>
              <w:t xml:space="preserve">, </w:t>
            </w:r>
            <w:r w:rsidR="006E77AE" w:rsidRPr="006E77AE">
              <w:rPr>
                <w:i/>
                <w:sz w:val="18"/>
                <w:szCs w:val="18"/>
              </w:rPr>
              <w:t>International Fund for Animal Welfare</w:t>
            </w:r>
            <w:r w:rsidR="00E409B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5730AFDA" w14:textId="5463EB07" w:rsidR="00237CB7" w:rsidRPr="005E3ED7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CB0FEA">
              <w:rPr>
                <w:b/>
                <w:bCs/>
                <w:iCs/>
                <w:sz w:val="18"/>
                <w:szCs w:val="18"/>
              </w:rPr>
              <w:t>Expect the Unexpected: How to Prepare for Emergency Response Fundraising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44AF5">
              <w:rPr>
                <w:iCs/>
                <w:sz w:val="18"/>
                <w:szCs w:val="18"/>
              </w:rPr>
              <w:t>Bryan Evangelista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CB0FEA">
              <w:rPr>
                <w:i/>
                <w:sz w:val="18"/>
                <w:szCs w:val="18"/>
              </w:rPr>
              <w:t>Lautman Maska Neill &amp; Company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244AF5">
              <w:rPr>
                <w:iCs/>
                <w:sz w:val="18"/>
                <w:szCs w:val="18"/>
              </w:rPr>
              <w:t>Gemma Smart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CB0FEA">
              <w:rPr>
                <w:i/>
                <w:sz w:val="18"/>
                <w:szCs w:val="18"/>
              </w:rPr>
              <w:t>Doctors Without Borders</w:t>
            </w:r>
          </w:p>
        </w:tc>
        <w:tc>
          <w:tcPr>
            <w:tcW w:w="1350" w:type="dxa"/>
          </w:tcPr>
          <w:p w14:paraId="3E949E28" w14:textId="77777777" w:rsidR="00237CB7" w:rsidRPr="006A7CBF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6A7CBF">
              <w:rPr>
                <w:b/>
                <w:bCs/>
                <w:iCs/>
                <w:sz w:val="18"/>
                <w:szCs w:val="18"/>
              </w:rPr>
              <w:t>How to (Really!) Convert Fans to Donors: A Fundraiser's Guide to Social Media</w:t>
            </w:r>
          </w:p>
          <w:p w14:paraId="01D732A3" w14:textId="76A693BC" w:rsidR="00237CB7" w:rsidRPr="00DF295E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6A7CBF">
              <w:rPr>
                <w:iCs/>
                <w:sz w:val="18"/>
                <w:szCs w:val="18"/>
              </w:rPr>
              <w:t xml:space="preserve">Julia Campbell, MPA, </w:t>
            </w:r>
            <w:r w:rsidRPr="006A7CBF">
              <w:rPr>
                <w:i/>
                <w:sz w:val="18"/>
                <w:szCs w:val="18"/>
              </w:rPr>
              <w:t>Nonprofit Nation Podcast</w:t>
            </w:r>
            <w:r w:rsidR="00D11699" w:rsidRPr="006A7CBF">
              <w:rPr>
                <w:iCs/>
                <w:sz w:val="18"/>
                <w:szCs w:val="18"/>
              </w:rPr>
              <w:t xml:space="preserve"> </w:t>
            </w:r>
            <w:r w:rsidR="000A1DBB" w:rsidRPr="006A7CBF">
              <w:rPr>
                <w:iCs/>
                <w:sz w:val="18"/>
                <w:szCs w:val="18"/>
              </w:rPr>
              <w:t xml:space="preserve">Stephen Knight, </w:t>
            </w:r>
            <w:proofErr w:type="spellStart"/>
            <w:r w:rsidR="000A1DBB" w:rsidRPr="006A7CBF">
              <w:rPr>
                <w:i/>
                <w:sz w:val="17"/>
                <w:szCs w:val="17"/>
              </w:rPr>
              <w:t>JustLeadershipUSA</w:t>
            </w:r>
            <w:proofErr w:type="spellEnd"/>
            <w:r w:rsidRPr="000A1DBB">
              <w:rPr>
                <w:i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</w:tcPr>
          <w:p w14:paraId="0A81B3C7" w14:textId="77777777" w:rsidR="00237CB7" w:rsidRPr="00E36F7C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E36F7C">
              <w:rPr>
                <w:iCs/>
                <w:sz w:val="18"/>
                <w:szCs w:val="18"/>
              </w:rPr>
              <w:t xml:space="preserve">Curate: </w:t>
            </w:r>
          </w:p>
          <w:p w14:paraId="22776365" w14:textId="01B8FA54" w:rsidR="00237CB7" w:rsidRPr="00FA1ADA" w:rsidRDefault="00237CB7" w:rsidP="004E3F02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  <w:r w:rsidRPr="00E36F7C">
              <w:rPr>
                <w:iCs/>
                <w:sz w:val="18"/>
                <w:szCs w:val="18"/>
              </w:rPr>
              <w:t xml:space="preserve">Borrowing from the Marketing Playbook – Elevating Philanthropy Through Compelling Storytelling Sarah Sexton, </w:t>
            </w:r>
            <w:r w:rsidRPr="00863D48">
              <w:rPr>
                <w:i/>
                <w:sz w:val="18"/>
                <w:szCs w:val="18"/>
              </w:rPr>
              <w:t>Sexton Strategies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D765BD">
              <w:rPr>
                <w:iCs/>
                <w:sz w:val="18"/>
                <w:szCs w:val="18"/>
              </w:rPr>
              <w:t xml:space="preserve">Tina Morrison, </w:t>
            </w:r>
            <w:r w:rsidR="00FA1ADA" w:rsidRPr="00FA1ADA">
              <w:rPr>
                <w:i/>
                <w:sz w:val="18"/>
                <w:szCs w:val="18"/>
              </w:rPr>
              <w:t>NC State College of Sciences Foundation</w:t>
            </w:r>
          </w:p>
          <w:p w14:paraId="2C2B7E38" w14:textId="77777777" w:rsidR="009122AD" w:rsidRDefault="009122AD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  <w:p w14:paraId="37BE5508" w14:textId="2311A877" w:rsidR="009122AD" w:rsidRPr="006549F2" w:rsidRDefault="009122AD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676832B1" w14:textId="77777777" w:rsidR="00237CB7" w:rsidRPr="001B5D89" w:rsidRDefault="00237CB7" w:rsidP="004E3F0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1B5D89">
              <w:rPr>
                <w:b/>
                <w:bCs/>
                <w:iCs/>
                <w:sz w:val="18"/>
              </w:rPr>
              <w:t>Words That Work: Fundraising Edition, Updated for 2024</w:t>
            </w:r>
          </w:p>
          <w:p w14:paraId="7C720C39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52836">
              <w:rPr>
                <w:iCs/>
                <w:sz w:val="18"/>
              </w:rPr>
              <w:t>Yvonne Garrett</w:t>
            </w:r>
            <w:r>
              <w:rPr>
                <w:iCs/>
                <w:sz w:val="18"/>
              </w:rPr>
              <w:t xml:space="preserve">, </w:t>
            </w:r>
            <w:r w:rsidRPr="008A1AE0">
              <w:rPr>
                <w:i/>
                <w:sz w:val="18"/>
              </w:rPr>
              <w:t>O'Brien Garrett</w:t>
            </w:r>
            <w:r>
              <w:rPr>
                <w:iCs/>
                <w:sz w:val="18"/>
              </w:rPr>
              <w:t xml:space="preserve"> </w:t>
            </w:r>
          </w:p>
          <w:p w14:paraId="1BD0E821" w14:textId="1A52FAF3" w:rsidR="00237CB7" w:rsidRPr="003B0A83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52836">
              <w:rPr>
                <w:iCs/>
                <w:sz w:val="18"/>
              </w:rPr>
              <w:t>Gina Trujillo</w:t>
            </w:r>
            <w:r>
              <w:rPr>
                <w:iCs/>
                <w:sz w:val="18"/>
              </w:rPr>
              <w:t xml:space="preserve">, </w:t>
            </w:r>
            <w:r w:rsidRPr="001B5D89">
              <w:rPr>
                <w:i/>
                <w:sz w:val="18"/>
              </w:rPr>
              <w:t>Natural Resources Defense Council</w:t>
            </w:r>
          </w:p>
        </w:tc>
        <w:tc>
          <w:tcPr>
            <w:tcW w:w="1292" w:type="dxa"/>
          </w:tcPr>
          <w:p w14:paraId="0F80A19D" w14:textId="77777777" w:rsidR="00237CB7" w:rsidRPr="00D2781D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D2781D">
              <w:rPr>
                <w:b/>
                <w:sz w:val="18"/>
              </w:rPr>
              <w:t>What Inspires Big Gifts? Big Ideas</w:t>
            </w:r>
          </w:p>
          <w:p w14:paraId="54C4C3B9" w14:textId="77777777" w:rsidR="00237CB7" w:rsidRPr="00D2781D" w:rsidRDefault="00237CB7" w:rsidP="004E3F02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  <w:r w:rsidRPr="006C2464">
              <w:rPr>
                <w:bCs/>
                <w:sz w:val="18"/>
              </w:rPr>
              <w:t xml:space="preserve">Megan Simmons, </w:t>
            </w:r>
            <w:r w:rsidRPr="00D2781D">
              <w:rPr>
                <w:bCs/>
                <w:i/>
                <w:iCs/>
                <w:sz w:val="18"/>
              </w:rPr>
              <w:t>Benefactor Group</w:t>
            </w:r>
          </w:p>
          <w:p w14:paraId="38660AC3" w14:textId="1B95792F" w:rsidR="00237CB7" w:rsidRPr="0095180B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C2464">
              <w:rPr>
                <w:bCs/>
                <w:sz w:val="18"/>
              </w:rPr>
              <w:t xml:space="preserve">David Hutchison, Ed.D., </w:t>
            </w:r>
            <w:r w:rsidRPr="00D2781D">
              <w:rPr>
                <w:bCs/>
                <w:i/>
                <w:iCs/>
                <w:sz w:val="18"/>
              </w:rPr>
              <w:t>Lyon College</w:t>
            </w:r>
          </w:p>
        </w:tc>
        <w:tc>
          <w:tcPr>
            <w:tcW w:w="1155" w:type="dxa"/>
          </w:tcPr>
          <w:p w14:paraId="28967025" w14:textId="77777777" w:rsidR="00237CB7" w:rsidRPr="001B5D89" w:rsidRDefault="00237CB7" w:rsidP="004E3F0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1B5D89">
              <w:rPr>
                <w:b/>
                <w:bCs/>
                <w:iCs/>
                <w:sz w:val="18"/>
              </w:rPr>
              <w:t>Unleashing the Power of Digital Content: Elevating Your Non-Profit's Mission</w:t>
            </w:r>
          </w:p>
          <w:p w14:paraId="3DB7AD56" w14:textId="4BFBD8BB" w:rsidR="00237CB7" w:rsidRPr="0016285C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76E25">
              <w:rPr>
                <w:iCs/>
                <w:sz w:val="18"/>
              </w:rPr>
              <w:t>Angela Starkey</w:t>
            </w:r>
            <w:r>
              <w:rPr>
                <w:iCs/>
                <w:sz w:val="18"/>
              </w:rPr>
              <w:t xml:space="preserve">, </w:t>
            </w:r>
            <w:r w:rsidRPr="001B5D89">
              <w:rPr>
                <w:i/>
                <w:sz w:val="18"/>
              </w:rPr>
              <w:t xml:space="preserve">Boys and Girls Clubs of America </w:t>
            </w:r>
            <w:r w:rsidRPr="00676E25">
              <w:rPr>
                <w:iCs/>
                <w:sz w:val="18"/>
              </w:rPr>
              <w:t>Hally Spiller</w:t>
            </w:r>
            <w:r>
              <w:rPr>
                <w:iCs/>
                <w:sz w:val="18"/>
              </w:rPr>
              <w:t xml:space="preserve">, </w:t>
            </w:r>
            <w:r w:rsidRPr="001B5D89">
              <w:rPr>
                <w:i/>
                <w:sz w:val="18"/>
              </w:rPr>
              <w:t>Boys and Girls Clubs of America</w:t>
            </w: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1329" w:type="dxa"/>
          </w:tcPr>
          <w:p w14:paraId="3ACA0BD4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Cs/>
                <w:iCs/>
                <w:sz w:val="18"/>
              </w:rPr>
            </w:pPr>
            <w:r w:rsidRPr="00047FE1">
              <w:rPr>
                <w:b/>
                <w:iCs/>
                <w:sz w:val="18"/>
              </w:rPr>
              <w:t>Every Test, Everywhere, All at Once: How to Rethink an Entire Program in Just One Campaign</w:t>
            </w:r>
            <w:r>
              <w:rPr>
                <w:b/>
                <w:iCs/>
                <w:sz w:val="18"/>
              </w:rPr>
              <w:t xml:space="preserve"> </w:t>
            </w:r>
            <w:r w:rsidRPr="00EE460D">
              <w:rPr>
                <w:bCs/>
                <w:iCs/>
                <w:sz w:val="18"/>
              </w:rPr>
              <w:t xml:space="preserve">Porter Mason, </w:t>
            </w:r>
            <w:r w:rsidRPr="00EE460D">
              <w:rPr>
                <w:bCs/>
                <w:i/>
                <w:sz w:val="18"/>
              </w:rPr>
              <w:t>Stagecoach</w:t>
            </w:r>
            <w:r w:rsidRPr="00EE460D">
              <w:rPr>
                <w:bCs/>
                <w:iCs/>
                <w:sz w:val="18"/>
              </w:rPr>
              <w:t xml:space="preserve"> Digital Laura Wiese,</w:t>
            </w:r>
          </w:p>
          <w:p w14:paraId="4A81958E" w14:textId="74348BA5" w:rsidR="00237CB7" w:rsidRPr="00557A36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EE460D">
              <w:rPr>
                <w:bCs/>
                <w:i/>
                <w:sz w:val="18"/>
              </w:rPr>
              <w:t>Arbor Day Foundation</w:t>
            </w:r>
            <w:r w:rsidRPr="00EE460D">
              <w:rPr>
                <w:bCs/>
                <w:iCs/>
                <w:sz w:val="18"/>
              </w:rPr>
              <w:t xml:space="preserve"> Suk Wortman, </w:t>
            </w:r>
            <w:r w:rsidRPr="00EE460D">
              <w:rPr>
                <w:bCs/>
                <w:i/>
                <w:sz w:val="18"/>
              </w:rPr>
              <w:t>Arbor Day Foundation</w:t>
            </w:r>
          </w:p>
        </w:tc>
        <w:tc>
          <w:tcPr>
            <w:tcW w:w="1113" w:type="dxa"/>
          </w:tcPr>
          <w:p w14:paraId="7272C860" w14:textId="77777777" w:rsidR="00237CB7" w:rsidRPr="00F37832" w:rsidRDefault="00237CB7" w:rsidP="004E3F0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7"/>
                <w:szCs w:val="17"/>
              </w:rPr>
            </w:pPr>
            <w:r w:rsidRPr="00F37832">
              <w:rPr>
                <w:b/>
                <w:bCs/>
                <w:iCs/>
                <w:sz w:val="17"/>
                <w:szCs w:val="17"/>
              </w:rPr>
              <w:t xml:space="preserve">The Power of Inclusivity in Strategic Planning </w:t>
            </w:r>
          </w:p>
          <w:p w14:paraId="68535634" w14:textId="30D0D9E3" w:rsidR="00237CB7" w:rsidRPr="00F37832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7"/>
                <w:szCs w:val="17"/>
              </w:rPr>
            </w:pPr>
            <w:proofErr w:type="gramStart"/>
            <w:r w:rsidRPr="00F37832">
              <w:rPr>
                <w:iCs/>
                <w:sz w:val="17"/>
                <w:szCs w:val="17"/>
              </w:rPr>
              <w:t>So</w:t>
            </w:r>
            <w:proofErr w:type="gramEnd"/>
            <w:r w:rsidRPr="00F37832">
              <w:rPr>
                <w:iCs/>
                <w:sz w:val="17"/>
                <w:szCs w:val="17"/>
              </w:rPr>
              <w:t xml:space="preserve"> Jung, </w:t>
            </w:r>
            <w:r w:rsidRPr="00F37832">
              <w:rPr>
                <w:i/>
                <w:sz w:val="17"/>
                <w:szCs w:val="17"/>
              </w:rPr>
              <w:t>Schultz &amp; Williams</w:t>
            </w:r>
            <w:r w:rsidRPr="00F37832">
              <w:rPr>
                <w:iCs/>
                <w:sz w:val="17"/>
                <w:szCs w:val="17"/>
              </w:rPr>
              <w:t xml:space="preserve"> Tracie Chandler, </w:t>
            </w:r>
            <w:r w:rsidRPr="00F37832">
              <w:rPr>
                <w:i/>
                <w:sz w:val="17"/>
                <w:szCs w:val="17"/>
              </w:rPr>
              <w:t>Methodist Home for Children//Methodist Services</w:t>
            </w:r>
            <w:r w:rsidRPr="00F37832">
              <w:rPr>
                <w:iCs/>
                <w:sz w:val="17"/>
                <w:szCs w:val="17"/>
              </w:rPr>
              <w:t xml:space="preserve"> Lauren Hansen-Flaschen, </w:t>
            </w:r>
            <w:r w:rsidRPr="00F37832">
              <w:rPr>
                <w:i/>
                <w:sz w:val="17"/>
                <w:szCs w:val="17"/>
              </w:rPr>
              <w:t>Schultz &amp; Williams</w:t>
            </w:r>
          </w:p>
        </w:tc>
        <w:tc>
          <w:tcPr>
            <w:tcW w:w="1407" w:type="dxa"/>
          </w:tcPr>
          <w:p w14:paraId="4BC4E634" w14:textId="66C48184" w:rsidR="00237CB7" w:rsidRPr="00F37832" w:rsidRDefault="00237CB7" w:rsidP="004E3F02">
            <w:pPr>
              <w:pStyle w:val="TableParagraph"/>
              <w:spacing w:line="219" w:lineRule="exact"/>
              <w:ind w:left="0"/>
              <w:rPr>
                <w:iCs/>
                <w:spacing w:val="-2"/>
                <w:sz w:val="18"/>
                <w:szCs w:val="18"/>
              </w:rPr>
            </w:pPr>
            <w:r w:rsidRPr="00F37832">
              <w:rPr>
                <w:b/>
                <w:bCs/>
                <w:iCs/>
                <w:spacing w:val="-2"/>
                <w:sz w:val="18"/>
                <w:szCs w:val="18"/>
              </w:rPr>
              <w:t xml:space="preserve">Harnessing the Power of Data in </w:t>
            </w:r>
            <w:proofErr w:type="spellStart"/>
            <w:r w:rsidRPr="00F37832">
              <w:rPr>
                <w:b/>
                <w:bCs/>
                <w:iCs/>
                <w:spacing w:val="-2"/>
                <w:sz w:val="18"/>
                <w:szCs w:val="18"/>
              </w:rPr>
              <w:t>Telefundraising</w:t>
            </w:r>
            <w:proofErr w:type="spellEnd"/>
            <w:r w:rsidRPr="00F37832">
              <w:rPr>
                <w:b/>
                <w:bCs/>
                <w:iCs/>
                <w:spacing w:val="-2"/>
                <w:sz w:val="18"/>
                <w:szCs w:val="18"/>
              </w:rPr>
              <w:t xml:space="preserve">: How to Use Your Donor Data to Connect </w:t>
            </w:r>
            <w:r w:rsidR="009C2412" w:rsidRPr="00F37832">
              <w:rPr>
                <w:b/>
                <w:bCs/>
                <w:iCs/>
                <w:spacing w:val="-2"/>
                <w:sz w:val="18"/>
                <w:szCs w:val="18"/>
              </w:rPr>
              <w:t>with</w:t>
            </w:r>
            <w:r w:rsidRPr="00F37832">
              <w:rPr>
                <w:b/>
                <w:bCs/>
                <w:iCs/>
                <w:spacing w:val="-2"/>
                <w:sz w:val="18"/>
                <w:szCs w:val="18"/>
              </w:rPr>
              <w:t xml:space="preserve"> Donors and Maximize ROI </w:t>
            </w:r>
            <w:r w:rsidRPr="00F37832">
              <w:rPr>
                <w:iCs/>
                <w:spacing w:val="-2"/>
                <w:sz w:val="18"/>
                <w:szCs w:val="18"/>
              </w:rPr>
              <w:t xml:space="preserve">Letal Zidkony, </w:t>
            </w:r>
            <w:r w:rsidRPr="00F37832">
              <w:rPr>
                <w:i/>
                <w:spacing w:val="-2"/>
                <w:sz w:val="18"/>
                <w:szCs w:val="18"/>
              </w:rPr>
              <w:t>Planned Parenthood Federation of America</w:t>
            </w:r>
            <w:r w:rsidRPr="00F37832">
              <w:rPr>
                <w:iCs/>
                <w:spacing w:val="-2"/>
                <w:sz w:val="18"/>
                <w:szCs w:val="18"/>
              </w:rPr>
              <w:t xml:space="preserve"> </w:t>
            </w:r>
          </w:p>
          <w:p w14:paraId="7A947D01" w14:textId="77777777" w:rsidR="00237CB7" w:rsidRPr="00F37832" w:rsidRDefault="00237CB7" w:rsidP="004E3F02">
            <w:pPr>
              <w:pStyle w:val="TableParagraph"/>
              <w:spacing w:line="219" w:lineRule="exact"/>
              <w:ind w:left="0"/>
              <w:rPr>
                <w:iCs/>
                <w:spacing w:val="-2"/>
                <w:sz w:val="18"/>
                <w:szCs w:val="18"/>
              </w:rPr>
            </w:pPr>
            <w:r w:rsidRPr="00F37832">
              <w:rPr>
                <w:iCs/>
                <w:spacing w:val="-2"/>
                <w:sz w:val="18"/>
                <w:szCs w:val="18"/>
              </w:rPr>
              <w:t xml:space="preserve">Ashley Fedrigo, CAUSEWORX </w:t>
            </w:r>
          </w:p>
          <w:p w14:paraId="202E6098" w14:textId="5BC047EF" w:rsidR="00237CB7" w:rsidRPr="00FF3C69" w:rsidRDefault="00237CB7" w:rsidP="004E3F02">
            <w:pPr>
              <w:pStyle w:val="TableParagraph"/>
              <w:spacing w:line="219" w:lineRule="exact"/>
              <w:ind w:left="0"/>
              <w:rPr>
                <w:iCs/>
                <w:spacing w:val="-2"/>
                <w:sz w:val="16"/>
                <w:szCs w:val="16"/>
              </w:rPr>
            </w:pPr>
            <w:r w:rsidRPr="00F37832">
              <w:rPr>
                <w:iCs/>
                <w:spacing w:val="-2"/>
                <w:sz w:val="18"/>
                <w:szCs w:val="18"/>
              </w:rPr>
              <w:t xml:space="preserve">Tanya Tucker, </w:t>
            </w:r>
            <w:r w:rsidRPr="00F37832">
              <w:rPr>
                <w:i/>
                <w:spacing w:val="-2"/>
                <w:sz w:val="18"/>
                <w:szCs w:val="18"/>
              </w:rPr>
              <w:t>The Hospital for Sick Children</w:t>
            </w:r>
          </w:p>
        </w:tc>
        <w:tc>
          <w:tcPr>
            <w:tcW w:w="1170" w:type="dxa"/>
          </w:tcPr>
          <w:p w14:paraId="7EE5A0EF" w14:textId="77777777" w:rsidR="00237CB7" w:rsidRPr="00060CC9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060CC9">
              <w:rPr>
                <w:b/>
                <w:bCs/>
                <w:iCs/>
                <w:sz w:val="18"/>
                <w:szCs w:val="18"/>
              </w:rPr>
              <w:t>What Do Midlevel Donors Really Want?</w:t>
            </w:r>
            <w:r w:rsidRPr="00060CC9">
              <w:rPr>
                <w:iCs/>
                <w:sz w:val="18"/>
                <w:szCs w:val="18"/>
              </w:rPr>
              <w:t xml:space="preserve"> </w:t>
            </w:r>
          </w:p>
          <w:p w14:paraId="44F822C1" w14:textId="0468F98C" w:rsidR="00237CB7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7"/>
                <w:szCs w:val="17"/>
              </w:rPr>
            </w:pPr>
            <w:r w:rsidRPr="00582F21">
              <w:rPr>
                <w:iCs/>
                <w:sz w:val="17"/>
                <w:szCs w:val="17"/>
              </w:rPr>
              <w:t>Mark Rovner, PCC,</w:t>
            </w:r>
            <w:r w:rsidR="003C3AAB">
              <w:rPr>
                <w:iCs/>
                <w:sz w:val="17"/>
                <w:szCs w:val="17"/>
              </w:rPr>
              <w:t xml:space="preserve"> JD</w:t>
            </w:r>
            <w:r w:rsidRPr="00582F21">
              <w:rPr>
                <w:iCs/>
                <w:sz w:val="17"/>
                <w:szCs w:val="17"/>
              </w:rPr>
              <w:t xml:space="preserve"> </w:t>
            </w:r>
            <w:r w:rsidRPr="00582F21">
              <w:rPr>
                <w:i/>
                <w:sz w:val="17"/>
                <w:szCs w:val="17"/>
              </w:rPr>
              <w:t>Sea Change Strategies</w:t>
            </w:r>
            <w:r w:rsidRPr="00582F21">
              <w:rPr>
                <w:iCs/>
                <w:sz w:val="17"/>
                <w:szCs w:val="17"/>
              </w:rPr>
              <w:t xml:space="preserve"> Michelle Ehrhardt, </w:t>
            </w:r>
            <w:r w:rsidRPr="00582F21">
              <w:rPr>
                <w:i/>
                <w:sz w:val="17"/>
                <w:szCs w:val="17"/>
              </w:rPr>
              <w:t>National Audubon Society</w:t>
            </w:r>
          </w:p>
          <w:p w14:paraId="2E3C6543" w14:textId="7E5A2305" w:rsidR="00237CB7" w:rsidRPr="00C107A8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582F21">
              <w:rPr>
                <w:iCs/>
                <w:sz w:val="17"/>
                <w:szCs w:val="17"/>
              </w:rPr>
              <w:t xml:space="preserve">Lori Hutson, </w:t>
            </w:r>
            <w:r w:rsidRPr="00582F21">
              <w:rPr>
                <w:i/>
                <w:sz w:val="17"/>
                <w:szCs w:val="17"/>
              </w:rPr>
              <w:t>Planned Parenthood of the U.S.</w:t>
            </w:r>
          </w:p>
        </w:tc>
        <w:tc>
          <w:tcPr>
            <w:tcW w:w="1440" w:type="dxa"/>
          </w:tcPr>
          <w:p w14:paraId="5C0D9BF8" w14:textId="73B26A69" w:rsidR="00237CB7" w:rsidRDefault="00237CB7" w:rsidP="009B5064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051B20">
              <w:rPr>
                <w:b/>
                <w:bCs/>
                <w:iCs/>
                <w:sz w:val="18"/>
              </w:rPr>
              <w:t xml:space="preserve">Fundraising Reimagined: </w:t>
            </w:r>
            <w:r>
              <w:rPr>
                <w:b/>
                <w:bCs/>
                <w:iCs/>
                <w:sz w:val="18"/>
              </w:rPr>
              <w:t>t</w:t>
            </w:r>
            <w:r w:rsidRPr="00051B20">
              <w:rPr>
                <w:b/>
                <w:bCs/>
                <w:iCs/>
                <w:sz w:val="18"/>
              </w:rPr>
              <w:t>he AI Advantage</w:t>
            </w:r>
          </w:p>
          <w:p w14:paraId="7713E4BD" w14:textId="77777777" w:rsidR="00237CB7" w:rsidRDefault="00237CB7" w:rsidP="009B5064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FE140A">
              <w:rPr>
                <w:b/>
                <w:bCs/>
                <w:iCs/>
                <w:sz w:val="18"/>
              </w:rPr>
              <w:t>Amina Alavi</w:t>
            </w:r>
            <w:r>
              <w:rPr>
                <w:b/>
                <w:bCs/>
                <w:iCs/>
                <w:sz w:val="18"/>
              </w:rPr>
              <w:t xml:space="preserve">, </w:t>
            </w:r>
            <w:r w:rsidRPr="00DF5610">
              <w:rPr>
                <w:b/>
                <w:bCs/>
                <w:iCs/>
                <w:sz w:val="18"/>
              </w:rPr>
              <w:t>Associate Director of Analytics and Data Science</w:t>
            </w:r>
          </w:p>
          <w:p w14:paraId="5E057E19" w14:textId="43588CDE" w:rsidR="00237CB7" w:rsidRPr="00C8379D" w:rsidRDefault="00237CB7" w:rsidP="009B5064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C8379D">
              <w:rPr>
                <w:iCs/>
                <w:sz w:val="18"/>
              </w:rPr>
              <w:t xml:space="preserve">Amina Alavi, Associate Director of Analytics and Data Science, </w:t>
            </w:r>
            <w:r w:rsidRPr="00C8379D">
              <w:rPr>
                <w:i/>
                <w:sz w:val="18"/>
              </w:rPr>
              <w:t>Doctors Without Borders (MSF)</w:t>
            </w:r>
          </w:p>
        </w:tc>
        <w:tc>
          <w:tcPr>
            <w:tcW w:w="1440" w:type="dxa"/>
          </w:tcPr>
          <w:p w14:paraId="4BCCC764" w14:textId="27D1450F" w:rsidR="00237CB7" w:rsidRDefault="00D93545" w:rsidP="00B272EC">
            <w:pPr>
              <w:pStyle w:val="TableParagraph"/>
              <w:spacing w:line="219" w:lineRule="exact"/>
              <w:ind w:left="0"/>
              <w:rPr>
                <w:b/>
                <w:bCs/>
                <w:sz w:val="18"/>
              </w:rPr>
            </w:pPr>
            <w:r w:rsidRPr="00D93545">
              <w:rPr>
                <w:b/>
                <w:bCs/>
                <w:sz w:val="18"/>
              </w:rPr>
              <w:t xml:space="preserve">You </w:t>
            </w:r>
            <w:r w:rsidR="00B272EC">
              <w:rPr>
                <w:b/>
                <w:bCs/>
                <w:sz w:val="18"/>
              </w:rPr>
              <w:t>C</w:t>
            </w:r>
            <w:r w:rsidRPr="00D93545">
              <w:rPr>
                <w:b/>
                <w:bCs/>
                <w:sz w:val="18"/>
              </w:rPr>
              <w:t xml:space="preserve">an </w:t>
            </w:r>
            <w:r w:rsidR="00B272EC">
              <w:rPr>
                <w:b/>
                <w:bCs/>
                <w:sz w:val="18"/>
              </w:rPr>
              <w:t>U</w:t>
            </w:r>
            <w:r w:rsidRPr="00D93545">
              <w:rPr>
                <w:b/>
                <w:bCs/>
                <w:sz w:val="18"/>
              </w:rPr>
              <w:t xml:space="preserve">se </w:t>
            </w:r>
            <w:r w:rsidR="00B272EC">
              <w:rPr>
                <w:b/>
                <w:bCs/>
                <w:sz w:val="18"/>
              </w:rPr>
              <w:t>P</w:t>
            </w:r>
            <w:r w:rsidRPr="00D93545">
              <w:rPr>
                <w:b/>
                <w:bCs/>
                <w:sz w:val="18"/>
              </w:rPr>
              <w:t xml:space="preserve">uppies, </w:t>
            </w:r>
            <w:r w:rsidR="00B272EC">
              <w:rPr>
                <w:b/>
                <w:bCs/>
                <w:sz w:val="18"/>
              </w:rPr>
              <w:t>K</w:t>
            </w:r>
            <w:r w:rsidRPr="00D93545">
              <w:rPr>
                <w:b/>
                <w:bCs/>
                <w:sz w:val="18"/>
              </w:rPr>
              <w:t xml:space="preserve">ittens and </w:t>
            </w:r>
            <w:r w:rsidR="00B272EC">
              <w:rPr>
                <w:b/>
                <w:bCs/>
                <w:sz w:val="18"/>
              </w:rPr>
              <w:t>C</w:t>
            </w:r>
            <w:r w:rsidRPr="00D93545">
              <w:rPr>
                <w:b/>
                <w:bCs/>
                <w:sz w:val="18"/>
              </w:rPr>
              <w:t xml:space="preserve">ritters </w:t>
            </w:r>
            <w:r w:rsidR="00B272EC">
              <w:rPr>
                <w:b/>
                <w:bCs/>
                <w:sz w:val="18"/>
              </w:rPr>
              <w:t>T</w:t>
            </w:r>
            <w:r w:rsidRPr="00D93545">
              <w:rPr>
                <w:b/>
                <w:bCs/>
                <w:sz w:val="18"/>
              </w:rPr>
              <w:t xml:space="preserve">oo! How a </w:t>
            </w:r>
            <w:r w:rsidR="00B272EC">
              <w:rPr>
                <w:b/>
                <w:bCs/>
                <w:sz w:val="18"/>
              </w:rPr>
              <w:t>F</w:t>
            </w:r>
            <w:r w:rsidRPr="00D93545">
              <w:rPr>
                <w:b/>
                <w:bCs/>
                <w:sz w:val="18"/>
              </w:rPr>
              <w:t xml:space="preserve">aith </w:t>
            </w:r>
            <w:r w:rsidR="00B272EC">
              <w:rPr>
                <w:b/>
                <w:bCs/>
                <w:sz w:val="18"/>
              </w:rPr>
              <w:t>B</w:t>
            </w:r>
            <w:r w:rsidRPr="00D93545">
              <w:rPr>
                <w:b/>
                <w:bCs/>
                <w:sz w:val="18"/>
              </w:rPr>
              <w:t xml:space="preserve">ased </w:t>
            </w:r>
            <w:r w:rsidR="00B272EC">
              <w:rPr>
                <w:b/>
                <w:bCs/>
                <w:sz w:val="18"/>
              </w:rPr>
              <w:t>O</w:t>
            </w:r>
            <w:r w:rsidRPr="00D93545">
              <w:rPr>
                <w:b/>
                <w:bCs/>
                <w:sz w:val="18"/>
              </w:rPr>
              <w:t xml:space="preserve">rganization </w:t>
            </w:r>
            <w:r w:rsidR="00B272EC">
              <w:rPr>
                <w:b/>
                <w:bCs/>
                <w:sz w:val="18"/>
              </w:rPr>
              <w:t>G</w:t>
            </w:r>
            <w:r w:rsidRPr="00D93545">
              <w:rPr>
                <w:b/>
                <w:bCs/>
                <w:sz w:val="18"/>
              </w:rPr>
              <w:t xml:space="preserve">rew </w:t>
            </w:r>
            <w:r w:rsidR="00B272EC">
              <w:rPr>
                <w:b/>
                <w:bCs/>
                <w:sz w:val="18"/>
              </w:rPr>
              <w:t>T</w:t>
            </w:r>
            <w:r w:rsidRPr="00D93545">
              <w:rPr>
                <w:b/>
                <w:bCs/>
                <w:sz w:val="18"/>
              </w:rPr>
              <w:t xml:space="preserve">heir </w:t>
            </w:r>
            <w:r w:rsidR="00B272EC">
              <w:rPr>
                <w:b/>
                <w:bCs/>
                <w:sz w:val="18"/>
              </w:rPr>
              <w:t>L</w:t>
            </w:r>
            <w:r w:rsidRPr="00D93545">
              <w:rPr>
                <w:b/>
                <w:bCs/>
                <w:sz w:val="18"/>
              </w:rPr>
              <w:t xml:space="preserve">ist </w:t>
            </w:r>
            <w:r w:rsidR="009C2412">
              <w:rPr>
                <w:b/>
                <w:bCs/>
                <w:sz w:val="18"/>
              </w:rPr>
              <w:t>with</w:t>
            </w:r>
            <w:r w:rsidRPr="00D93545">
              <w:rPr>
                <w:b/>
                <w:bCs/>
                <w:sz w:val="18"/>
              </w:rPr>
              <w:t xml:space="preserve"> a </w:t>
            </w:r>
            <w:r w:rsidR="00B272EC">
              <w:rPr>
                <w:b/>
                <w:bCs/>
                <w:sz w:val="18"/>
              </w:rPr>
              <w:t>P</w:t>
            </w:r>
            <w:r w:rsidRPr="00D93545">
              <w:rPr>
                <w:b/>
                <w:bCs/>
                <w:sz w:val="18"/>
              </w:rPr>
              <w:t xml:space="preserve">et </w:t>
            </w:r>
            <w:r w:rsidR="00B272EC">
              <w:rPr>
                <w:b/>
                <w:bCs/>
                <w:sz w:val="18"/>
              </w:rPr>
              <w:t>C</w:t>
            </w:r>
            <w:r w:rsidRPr="00D93545">
              <w:rPr>
                <w:b/>
                <w:bCs/>
                <w:sz w:val="18"/>
              </w:rPr>
              <w:t>ampaign</w:t>
            </w:r>
          </w:p>
          <w:p w14:paraId="4DF43DAB" w14:textId="68311249" w:rsidR="003F732C" w:rsidRPr="00921721" w:rsidRDefault="003F732C" w:rsidP="00B272EC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921721">
              <w:rPr>
                <w:sz w:val="18"/>
              </w:rPr>
              <w:t xml:space="preserve">Maan Sacdalan, </w:t>
            </w:r>
            <w:r w:rsidR="007A0EE7" w:rsidRPr="00921721">
              <w:rPr>
                <w:i/>
                <w:iCs/>
                <w:sz w:val="18"/>
              </w:rPr>
              <w:t>The Order of Friars Minor of the Province of the Most Holy</w:t>
            </w:r>
            <w:r w:rsidR="007A0EE7" w:rsidRPr="00921721">
              <w:rPr>
                <w:sz w:val="18"/>
              </w:rPr>
              <w:t xml:space="preserve"> </w:t>
            </w:r>
            <w:r w:rsidR="007A0EE7" w:rsidRPr="00921721">
              <w:rPr>
                <w:i/>
                <w:iCs/>
                <w:sz w:val="18"/>
              </w:rPr>
              <w:t>Name</w:t>
            </w:r>
            <w:r w:rsidR="007A0EE7" w:rsidRPr="00921721">
              <w:rPr>
                <w:sz w:val="18"/>
              </w:rPr>
              <w:t xml:space="preserve"> Paul Burke, </w:t>
            </w:r>
            <w:r w:rsidR="00975B03" w:rsidRPr="00975B03">
              <w:rPr>
                <w:i/>
                <w:iCs/>
                <w:sz w:val="18"/>
              </w:rPr>
              <w:t>Franciscan Friars Charities</w:t>
            </w:r>
            <w:r w:rsidR="00975B03">
              <w:rPr>
                <w:i/>
                <w:iCs/>
                <w:sz w:val="18"/>
              </w:rPr>
              <w:t xml:space="preserve"> </w:t>
            </w:r>
            <w:r w:rsidR="00921721" w:rsidRPr="00921721">
              <w:rPr>
                <w:sz w:val="18"/>
              </w:rPr>
              <w:t>Ca</w:t>
            </w:r>
            <w:r w:rsidR="00975B03">
              <w:rPr>
                <w:sz w:val="18"/>
              </w:rPr>
              <w:t>itlin</w:t>
            </w:r>
            <w:r w:rsidR="00921721" w:rsidRPr="00921721">
              <w:rPr>
                <w:sz w:val="18"/>
              </w:rPr>
              <w:t xml:space="preserve"> Kustes, </w:t>
            </w:r>
            <w:r w:rsidR="00770687">
              <w:rPr>
                <w:i/>
                <w:iCs/>
                <w:sz w:val="18"/>
              </w:rPr>
              <w:t xml:space="preserve">Engaging Networks </w:t>
            </w:r>
          </w:p>
        </w:tc>
        <w:tc>
          <w:tcPr>
            <w:tcW w:w="1800" w:type="dxa"/>
          </w:tcPr>
          <w:p w14:paraId="7A0C46EF" w14:textId="77777777" w:rsidR="00237CB7" w:rsidRDefault="00237CB7" w:rsidP="004E3F02">
            <w:pPr>
              <w:pStyle w:val="TableParagraph"/>
              <w:ind w:left="102" w:right="192"/>
              <w:rPr>
                <w:sz w:val="18"/>
              </w:rPr>
            </w:pPr>
          </w:p>
        </w:tc>
      </w:tr>
      <w:tr w:rsidR="00237CB7" w14:paraId="194AC8F2" w14:textId="347C8F98" w:rsidTr="00237CB7">
        <w:trPr>
          <w:trHeight w:val="3625"/>
        </w:trPr>
        <w:tc>
          <w:tcPr>
            <w:tcW w:w="934" w:type="dxa"/>
          </w:tcPr>
          <w:p w14:paraId="092ADB2A" w14:textId="77777777" w:rsidR="00237CB7" w:rsidRDefault="00237CB7" w:rsidP="004E3F02">
            <w:pPr>
              <w:pStyle w:val="TableParagraph"/>
              <w:spacing w:before="1" w:line="19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Breakout</w:t>
            </w:r>
          </w:p>
          <w:p w14:paraId="4C269DD8" w14:textId="77777777" w:rsidR="00237CB7" w:rsidRDefault="00237CB7" w:rsidP="004E3F02">
            <w:pPr>
              <w:pStyle w:val="TableParagraph"/>
              <w:spacing w:line="176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14:paraId="00823B2B" w14:textId="337B0D77" w:rsidR="00237CB7" w:rsidRDefault="00237CB7" w:rsidP="004E3F02">
            <w:pPr>
              <w:pStyle w:val="TableParagraph"/>
              <w:spacing w:before="6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11:35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AM</w:t>
            </w:r>
          </w:p>
          <w:p w14:paraId="1F248FFA" w14:textId="79685797" w:rsidR="00237CB7" w:rsidRDefault="00237CB7" w:rsidP="004E3F02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12:35</w:t>
            </w:r>
          </w:p>
          <w:p w14:paraId="35257D9A" w14:textId="58B43BDE" w:rsidR="00237CB7" w:rsidRDefault="00237CB7" w:rsidP="004E3F02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PM</w:t>
            </w:r>
          </w:p>
        </w:tc>
        <w:tc>
          <w:tcPr>
            <w:tcW w:w="1362" w:type="dxa"/>
          </w:tcPr>
          <w:p w14:paraId="2F987283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8"/>
                <w:szCs w:val="18"/>
              </w:rPr>
            </w:pPr>
            <w:r w:rsidRPr="008F4976">
              <w:rPr>
                <w:b/>
                <w:sz w:val="18"/>
                <w:szCs w:val="18"/>
              </w:rPr>
              <w:t xml:space="preserve">Real Stories </w:t>
            </w:r>
          </w:p>
          <w:p w14:paraId="3C58D490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8"/>
                <w:szCs w:val="18"/>
              </w:rPr>
            </w:pPr>
            <w:r w:rsidRPr="008F4976">
              <w:rPr>
                <w:b/>
                <w:sz w:val="18"/>
                <w:szCs w:val="18"/>
              </w:rPr>
              <w:t>on Making a Case for Investment/</w:t>
            </w:r>
          </w:p>
          <w:p w14:paraId="1A8DD8BB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  <w:szCs w:val="18"/>
              </w:rPr>
            </w:pPr>
            <w:r w:rsidRPr="008F4976">
              <w:rPr>
                <w:b/>
                <w:sz w:val="18"/>
                <w:szCs w:val="18"/>
              </w:rPr>
              <w:t>New Channels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81E1F">
              <w:rPr>
                <w:bCs/>
                <w:sz w:val="18"/>
                <w:szCs w:val="18"/>
              </w:rPr>
              <w:t xml:space="preserve">Craig A. Zeltsar, </w:t>
            </w:r>
            <w:r w:rsidRPr="00D94EC0">
              <w:rPr>
                <w:bCs/>
                <w:i/>
                <w:iCs/>
                <w:sz w:val="18"/>
                <w:szCs w:val="18"/>
              </w:rPr>
              <w:t>NNE Marketing</w:t>
            </w:r>
            <w:r w:rsidRPr="00D81E1F">
              <w:rPr>
                <w:bCs/>
                <w:sz w:val="18"/>
                <w:szCs w:val="18"/>
              </w:rPr>
              <w:t xml:space="preserve"> Dana Bunke, </w:t>
            </w:r>
            <w:proofErr w:type="spellStart"/>
            <w:r w:rsidRPr="00D94EC0">
              <w:rPr>
                <w:bCs/>
                <w:i/>
                <w:iCs/>
                <w:sz w:val="18"/>
                <w:szCs w:val="18"/>
              </w:rPr>
              <w:t>Easterseals</w:t>
            </w:r>
            <w:proofErr w:type="spellEnd"/>
            <w:r w:rsidRPr="00D81E1F">
              <w:rPr>
                <w:bCs/>
                <w:sz w:val="18"/>
                <w:szCs w:val="18"/>
              </w:rPr>
              <w:t xml:space="preserve"> </w:t>
            </w:r>
          </w:p>
          <w:p w14:paraId="7A505967" w14:textId="742A6C68" w:rsidR="00237CB7" w:rsidRPr="008F4976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8"/>
                <w:szCs w:val="18"/>
              </w:rPr>
            </w:pPr>
            <w:r w:rsidRPr="00D81E1F">
              <w:rPr>
                <w:bCs/>
                <w:sz w:val="18"/>
                <w:szCs w:val="18"/>
              </w:rPr>
              <w:t xml:space="preserve">Sue Swan, </w:t>
            </w:r>
            <w:r w:rsidRPr="00D94EC0">
              <w:rPr>
                <w:bCs/>
                <w:i/>
                <w:iCs/>
                <w:sz w:val="18"/>
                <w:szCs w:val="18"/>
              </w:rPr>
              <w:t>American Lung Association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7AA3387E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A5017D">
              <w:rPr>
                <w:b/>
                <w:bCs/>
                <w:iCs/>
                <w:sz w:val="18"/>
              </w:rPr>
              <w:t>The</w:t>
            </w:r>
            <w:r>
              <w:rPr>
                <w:b/>
                <w:bCs/>
                <w:iCs/>
                <w:sz w:val="18"/>
              </w:rPr>
              <w:t xml:space="preserve"> </w:t>
            </w:r>
            <w:r w:rsidRPr="00A5017D">
              <w:rPr>
                <w:b/>
                <w:bCs/>
                <w:iCs/>
                <w:sz w:val="18"/>
              </w:rPr>
              <w:t>Multiverse of Multivariant Testing</w:t>
            </w:r>
            <w:r>
              <w:rPr>
                <w:iCs/>
                <w:sz w:val="18"/>
              </w:rPr>
              <w:t xml:space="preserve"> </w:t>
            </w:r>
          </w:p>
          <w:p w14:paraId="020DFAA4" w14:textId="67CE9125" w:rsidR="00237CB7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D2699">
              <w:rPr>
                <w:iCs/>
                <w:sz w:val="18"/>
              </w:rPr>
              <w:t>Corey O'Brien</w:t>
            </w:r>
            <w:r>
              <w:rPr>
                <w:iCs/>
                <w:sz w:val="18"/>
              </w:rPr>
              <w:t xml:space="preserve">, </w:t>
            </w:r>
            <w:r w:rsidRPr="008A1AE0">
              <w:rPr>
                <w:i/>
                <w:sz w:val="18"/>
              </w:rPr>
              <w:t>O'Brien Garrett</w:t>
            </w:r>
            <w:r>
              <w:rPr>
                <w:iCs/>
                <w:sz w:val="18"/>
              </w:rPr>
              <w:t xml:space="preserve"> </w:t>
            </w:r>
          </w:p>
          <w:p w14:paraId="7782CA29" w14:textId="095C0819" w:rsidR="00237CB7" w:rsidRPr="00BB0F6B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D2699">
              <w:rPr>
                <w:iCs/>
                <w:sz w:val="18"/>
              </w:rPr>
              <w:t>Cheryl</w:t>
            </w:r>
            <w:r>
              <w:rPr>
                <w:iCs/>
                <w:sz w:val="18"/>
              </w:rPr>
              <w:t xml:space="preserve"> </w:t>
            </w:r>
            <w:r w:rsidRPr="006D2699">
              <w:rPr>
                <w:iCs/>
                <w:sz w:val="18"/>
              </w:rPr>
              <w:t>Lovinsky</w:t>
            </w:r>
            <w:r>
              <w:rPr>
                <w:iCs/>
                <w:sz w:val="18"/>
              </w:rPr>
              <w:t xml:space="preserve">, </w:t>
            </w:r>
            <w:r w:rsidRPr="00A5017D">
              <w:rPr>
                <w:i/>
                <w:sz w:val="18"/>
              </w:rPr>
              <w:t>AARP</w:t>
            </w:r>
            <w:r w:rsidR="00BB0F6B">
              <w:rPr>
                <w:i/>
                <w:sz w:val="18"/>
              </w:rPr>
              <w:t xml:space="preserve"> </w:t>
            </w:r>
            <w:r w:rsidR="00BB0F6B" w:rsidRPr="00BB0F6B">
              <w:rPr>
                <w:i/>
                <w:sz w:val="18"/>
              </w:rPr>
              <w:t>Angela Neal, AARP</w:t>
            </w:r>
          </w:p>
        </w:tc>
        <w:tc>
          <w:tcPr>
            <w:tcW w:w="1350" w:type="dxa"/>
          </w:tcPr>
          <w:p w14:paraId="6E1AF1C0" w14:textId="461695B1" w:rsidR="00237CB7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D55910">
              <w:rPr>
                <w:b/>
                <w:sz w:val="18"/>
              </w:rPr>
              <w:t xml:space="preserve">Seven </w:t>
            </w:r>
            <w:r>
              <w:rPr>
                <w:b/>
                <w:sz w:val="18"/>
              </w:rPr>
              <w:t>T</w:t>
            </w:r>
            <w:r w:rsidRPr="00D55910">
              <w:rPr>
                <w:b/>
                <w:sz w:val="18"/>
              </w:rPr>
              <w:t xml:space="preserve">hings </w:t>
            </w:r>
            <w:r>
              <w:rPr>
                <w:b/>
                <w:sz w:val="18"/>
              </w:rPr>
              <w:t>W</w:t>
            </w:r>
            <w:r w:rsidRPr="00D55910">
              <w:rPr>
                <w:b/>
                <w:sz w:val="18"/>
              </w:rPr>
              <w:t xml:space="preserve">e </w:t>
            </w:r>
            <w:r>
              <w:rPr>
                <w:b/>
                <w:sz w:val="18"/>
              </w:rPr>
              <w:t>T</w:t>
            </w:r>
            <w:r w:rsidRPr="00D55910">
              <w:rPr>
                <w:b/>
                <w:sz w:val="18"/>
              </w:rPr>
              <w:t xml:space="preserve">hink </w:t>
            </w:r>
            <w:r>
              <w:rPr>
                <w:b/>
                <w:sz w:val="18"/>
              </w:rPr>
              <w:t>W</w:t>
            </w:r>
            <w:r w:rsidRPr="00D55910">
              <w:rPr>
                <w:b/>
                <w:sz w:val="18"/>
              </w:rPr>
              <w:t xml:space="preserve">e </w:t>
            </w:r>
            <w:r>
              <w:rPr>
                <w:b/>
                <w:sz w:val="18"/>
              </w:rPr>
              <w:t>K</w:t>
            </w:r>
            <w:r w:rsidRPr="00D55910">
              <w:rPr>
                <w:b/>
                <w:sz w:val="18"/>
              </w:rPr>
              <w:t xml:space="preserve">now </w:t>
            </w:r>
            <w:r>
              <w:rPr>
                <w:b/>
                <w:sz w:val="18"/>
              </w:rPr>
              <w:t>A</w:t>
            </w:r>
            <w:r w:rsidRPr="00D55910">
              <w:rPr>
                <w:b/>
                <w:sz w:val="18"/>
              </w:rPr>
              <w:t xml:space="preserve">bout </w:t>
            </w:r>
            <w:r>
              <w:rPr>
                <w:b/>
                <w:sz w:val="18"/>
              </w:rPr>
              <w:t>O</w:t>
            </w:r>
            <w:r w:rsidRPr="00D55910">
              <w:rPr>
                <w:b/>
                <w:sz w:val="18"/>
              </w:rPr>
              <w:t xml:space="preserve">ur donors and </w:t>
            </w:r>
            <w:r>
              <w:rPr>
                <w:b/>
                <w:sz w:val="18"/>
              </w:rPr>
              <w:t>P</w:t>
            </w:r>
            <w:r w:rsidRPr="00D55910">
              <w:rPr>
                <w:b/>
                <w:sz w:val="18"/>
              </w:rPr>
              <w:t xml:space="preserve">rospects </w:t>
            </w:r>
            <w:r>
              <w:rPr>
                <w:b/>
                <w:sz w:val="18"/>
              </w:rPr>
              <w:t>T</w:t>
            </w:r>
            <w:r w:rsidRPr="00D55910">
              <w:rPr>
                <w:b/>
                <w:sz w:val="18"/>
              </w:rPr>
              <w:t xml:space="preserve">hat </w:t>
            </w:r>
            <w:r>
              <w:rPr>
                <w:b/>
                <w:sz w:val="18"/>
              </w:rPr>
              <w:t>A</w:t>
            </w:r>
            <w:r w:rsidRPr="00D55910">
              <w:rPr>
                <w:b/>
                <w:sz w:val="18"/>
              </w:rPr>
              <w:t xml:space="preserve">re </w:t>
            </w:r>
            <w:r>
              <w:rPr>
                <w:b/>
                <w:sz w:val="18"/>
              </w:rPr>
              <w:t>A</w:t>
            </w:r>
            <w:r w:rsidRPr="00D55910">
              <w:rPr>
                <w:b/>
                <w:sz w:val="18"/>
              </w:rPr>
              <w:t xml:space="preserve">bsolutely, </w:t>
            </w:r>
            <w:r>
              <w:rPr>
                <w:b/>
                <w:sz w:val="18"/>
              </w:rPr>
              <w:t>T</w:t>
            </w:r>
            <w:r w:rsidRPr="00D55910">
              <w:rPr>
                <w:b/>
                <w:sz w:val="18"/>
              </w:rPr>
              <w:t xml:space="preserve">otally, 100% </w:t>
            </w:r>
            <w:r>
              <w:rPr>
                <w:b/>
                <w:sz w:val="18"/>
              </w:rPr>
              <w:t>N</w:t>
            </w:r>
            <w:r w:rsidRPr="00D55910">
              <w:rPr>
                <w:b/>
                <w:sz w:val="18"/>
              </w:rPr>
              <w:t xml:space="preserve">ot </w:t>
            </w:r>
            <w:r>
              <w:rPr>
                <w:b/>
                <w:sz w:val="18"/>
              </w:rPr>
              <w:t>T</w:t>
            </w:r>
            <w:r w:rsidRPr="00D55910">
              <w:rPr>
                <w:b/>
                <w:sz w:val="18"/>
              </w:rPr>
              <w:t xml:space="preserve">rue </w:t>
            </w:r>
          </w:p>
          <w:p w14:paraId="405C03A5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A76F26">
              <w:rPr>
                <w:bCs/>
                <w:sz w:val="18"/>
              </w:rPr>
              <w:t>Nehal Mahmoud</w:t>
            </w:r>
            <w:r>
              <w:rPr>
                <w:bCs/>
                <w:sz w:val="18"/>
              </w:rPr>
              <w:t xml:space="preserve">, </w:t>
            </w:r>
            <w:r w:rsidRPr="00A76F26">
              <w:rPr>
                <w:bCs/>
                <w:sz w:val="18"/>
              </w:rPr>
              <w:t>M+R</w:t>
            </w:r>
            <w:r>
              <w:rPr>
                <w:bCs/>
                <w:sz w:val="18"/>
              </w:rPr>
              <w:t xml:space="preserve"> </w:t>
            </w:r>
          </w:p>
          <w:p w14:paraId="6527AFC4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A76F26">
              <w:rPr>
                <w:bCs/>
                <w:sz w:val="18"/>
              </w:rPr>
              <w:t>Milo Sybrant</w:t>
            </w:r>
            <w:r>
              <w:rPr>
                <w:bCs/>
                <w:sz w:val="18"/>
              </w:rPr>
              <w:t xml:space="preserve">, </w:t>
            </w:r>
          </w:p>
          <w:p w14:paraId="6F928FF0" w14:textId="3E8EE299" w:rsidR="00237CB7" w:rsidRPr="00B06021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ED7800">
              <w:rPr>
                <w:bCs/>
                <w:i/>
                <w:iCs/>
                <w:sz w:val="18"/>
              </w:rPr>
              <w:t xml:space="preserve">Fos </w:t>
            </w:r>
            <w:proofErr w:type="spellStart"/>
            <w:r w:rsidRPr="00ED7800">
              <w:rPr>
                <w:bCs/>
                <w:i/>
                <w:iCs/>
                <w:sz w:val="18"/>
              </w:rPr>
              <w:t>Feminista</w:t>
            </w:r>
            <w:proofErr w:type="spellEnd"/>
          </w:p>
        </w:tc>
        <w:tc>
          <w:tcPr>
            <w:tcW w:w="1350" w:type="dxa"/>
          </w:tcPr>
          <w:p w14:paraId="64A8CC91" w14:textId="6FBD49D1" w:rsidR="00237CB7" w:rsidRPr="00202E82" w:rsidRDefault="00237CB7" w:rsidP="004E3F02">
            <w:pPr>
              <w:pStyle w:val="TableParagraph"/>
              <w:spacing w:line="219" w:lineRule="exact"/>
              <w:ind w:left="0"/>
              <w:rPr>
                <w:b/>
                <w:iCs/>
                <w:sz w:val="16"/>
              </w:rPr>
            </w:pPr>
            <w:r w:rsidRPr="00A51F86">
              <w:rPr>
                <w:b/>
                <w:bCs/>
                <w:iCs/>
                <w:sz w:val="18"/>
              </w:rPr>
              <w:t xml:space="preserve">The Incredible Power of the Values Connection to Deliver Big Growth </w:t>
            </w:r>
            <w:r>
              <w:rPr>
                <w:b/>
                <w:bCs/>
                <w:iCs/>
                <w:sz w:val="18"/>
              </w:rPr>
              <w:t>i</w:t>
            </w:r>
            <w:r w:rsidRPr="00A51F86">
              <w:rPr>
                <w:b/>
                <w:bCs/>
                <w:iCs/>
                <w:sz w:val="18"/>
              </w:rPr>
              <w:t>n Legacy</w:t>
            </w:r>
            <w:r>
              <w:rPr>
                <w:iCs/>
                <w:sz w:val="18"/>
              </w:rPr>
              <w:t xml:space="preserve"> </w:t>
            </w:r>
            <w:r w:rsidRPr="001078AE">
              <w:rPr>
                <w:iCs/>
                <w:sz w:val="18"/>
              </w:rPr>
              <w:t>Niambi Martin-John</w:t>
            </w:r>
            <w:r>
              <w:rPr>
                <w:iCs/>
                <w:sz w:val="18"/>
              </w:rPr>
              <w:t xml:space="preserve">, </w:t>
            </w:r>
            <w:r w:rsidRPr="00A51F86">
              <w:rPr>
                <w:i/>
                <w:sz w:val="18"/>
              </w:rPr>
              <w:t>Stephen Lewis Foundation</w:t>
            </w:r>
            <w:r>
              <w:rPr>
                <w:iCs/>
                <w:sz w:val="18"/>
              </w:rPr>
              <w:t xml:space="preserve"> </w:t>
            </w:r>
            <w:r w:rsidR="00417A86">
              <w:rPr>
                <w:iCs/>
                <w:sz w:val="18"/>
              </w:rPr>
              <w:t>Kimberl</w:t>
            </w:r>
            <w:r w:rsidR="00B57342">
              <w:rPr>
                <w:iCs/>
                <w:sz w:val="18"/>
              </w:rPr>
              <w:t>e</w:t>
            </w:r>
            <w:r w:rsidR="00417A86">
              <w:rPr>
                <w:iCs/>
                <w:sz w:val="18"/>
              </w:rPr>
              <w:t>y Blease</w:t>
            </w:r>
            <w:r>
              <w:rPr>
                <w:iCs/>
                <w:sz w:val="18"/>
              </w:rPr>
              <w:t xml:space="preserve">, </w:t>
            </w:r>
            <w:r w:rsidRPr="004C347B">
              <w:rPr>
                <w:i/>
                <w:sz w:val="18"/>
              </w:rPr>
              <w:t>Blakely Inc.</w:t>
            </w:r>
          </w:p>
        </w:tc>
        <w:tc>
          <w:tcPr>
            <w:tcW w:w="1534" w:type="dxa"/>
          </w:tcPr>
          <w:p w14:paraId="28F987EB" w14:textId="77777777" w:rsidR="00237CB7" w:rsidRPr="00D2781D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8"/>
                <w:szCs w:val="18"/>
              </w:rPr>
            </w:pPr>
            <w:r w:rsidRPr="00D2781D">
              <w:rPr>
                <w:b/>
                <w:sz w:val="18"/>
                <w:szCs w:val="18"/>
              </w:rPr>
              <w:t>A Guide to Trauma-Informed Storytelling</w:t>
            </w:r>
          </w:p>
          <w:p w14:paraId="3ABCC38C" w14:textId="3C9AC5EB" w:rsidR="00237CB7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6"/>
              </w:rPr>
            </w:pPr>
            <w:r w:rsidRPr="00D2781D">
              <w:rPr>
                <w:bCs/>
                <w:sz w:val="18"/>
                <w:szCs w:val="18"/>
              </w:rPr>
              <w:t xml:space="preserve">Kristin Sukraw, </w:t>
            </w:r>
            <w:proofErr w:type="spellStart"/>
            <w:r w:rsidRPr="00D2781D">
              <w:rPr>
                <w:bCs/>
                <w:i/>
                <w:iCs/>
                <w:sz w:val="18"/>
                <w:szCs w:val="18"/>
              </w:rPr>
              <w:t>StoryFind</w:t>
            </w:r>
            <w:proofErr w:type="spellEnd"/>
            <w:r w:rsidRPr="00D2781D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Pr="00D2781D">
              <w:rPr>
                <w:bCs/>
                <w:i/>
                <w:iCs/>
                <w:sz w:val="18"/>
                <w:szCs w:val="18"/>
              </w:rPr>
              <w:t>Films</w:t>
            </w:r>
            <w:r w:rsidRPr="00D2781D">
              <w:rPr>
                <w:bCs/>
                <w:sz w:val="18"/>
                <w:szCs w:val="18"/>
              </w:rPr>
              <w:t xml:space="preserve">  Renee</w:t>
            </w:r>
            <w:proofErr w:type="gramEnd"/>
            <w:r w:rsidRPr="00D2781D">
              <w:rPr>
                <w:bCs/>
                <w:sz w:val="18"/>
                <w:szCs w:val="18"/>
              </w:rPr>
              <w:t xml:space="preserve"> Gugliotta, </w:t>
            </w:r>
            <w:r w:rsidRPr="00D2781D">
              <w:rPr>
                <w:bCs/>
                <w:i/>
                <w:iCs/>
                <w:sz w:val="18"/>
                <w:szCs w:val="18"/>
              </w:rPr>
              <w:t>Homes For Our Troops</w:t>
            </w:r>
          </w:p>
        </w:tc>
        <w:tc>
          <w:tcPr>
            <w:tcW w:w="1292" w:type="dxa"/>
          </w:tcPr>
          <w:p w14:paraId="3C70865B" w14:textId="77777777" w:rsidR="00237CB7" w:rsidRPr="001B5D89" w:rsidRDefault="00237CB7" w:rsidP="004E3F0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1B5D89">
              <w:rPr>
                <w:b/>
                <w:bCs/>
                <w:iCs/>
                <w:sz w:val="18"/>
              </w:rPr>
              <w:t xml:space="preserve">To Mid-Level and Beyond: Real, Audience-First Donor Journeys </w:t>
            </w:r>
          </w:p>
          <w:p w14:paraId="76A6A8C6" w14:textId="43DF359D" w:rsidR="00237CB7" w:rsidRDefault="00237CB7" w:rsidP="004E3F02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E316B2">
              <w:rPr>
                <w:iCs/>
                <w:sz w:val="18"/>
              </w:rPr>
              <w:t>Margaret Chialastri</w:t>
            </w:r>
            <w:r>
              <w:rPr>
                <w:iCs/>
                <w:sz w:val="18"/>
              </w:rPr>
              <w:t xml:space="preserve">, </w:t>
            </w:r>
            <w:r w:rsidRPr="001B5D89">
              <w:rPr>
                <w:i/>
                <w:sz w:val="18"/>
              </w:rPr>
              <w:t>Moore</w:t>
            </w:r>
            <w:r>
              <w:rPr>
                <w:iCs/>
                <w:sz w:val="18"/>
              </w:rPr>
              <w:t xml:space="preserve"> </w:t>
            </w:r>
            <w:r w:rsidRPr="00E316B2">
              <w:rPr>
                <w:iCs/>
                <w:sz w:val="18"/>
              </w:rPr>
              <w:t xml:space="preserve">Alan </w:t>
            </w:r>
            <w:proofErr w:type="spellStart"/>
            <w:r w:rsidRPr="00E316B2">
              <w:rPr>
                <w:iCs/>
                <w:sz w:val="18"/>
              </w:rPr>
              <w:t>Stininger</w:t>
            </w:r>
            <w:proofErr w:type="spellEnd"/>
            <w:r>
              <w:rPr>
                <w:iCs/>
                <w:sz w:val="18"/>
              </w:rPr>
              <w:t xml:space="preserve">, </w:t>
            </w:r>
            <w:r w:rsidRPr="001B5D89">
              <w:rPr>
                <w:i/>
                <w:sz w:val="18"/>
              </w:rPr>
              <w:t>Shriners Children's</w:t>
            </w:r>
            <w:r>
              <w:rPr>
                <w:iCs/>
                <w:sz w:val="18"/>
              </w:rPr>
              <w:t xml:space="preserve"> </w:t>
            </w:r>
            <w:r w:rsidRPr="00472032">
              <w:rPr>
                <w:iCs/>
                <w:sz w:val="18"/>
              </w:rPr>
              <w:t>Jon Thompson</w:t>
            </w:r>
            <w:r>
              <w:rPr>
                <w:iCs/>
                <w:sz w:val="18"/>
              </w:rPr>
              <w:t xml:space="preserve">, </w:t>
            </w:r>
            <w:r w:rsidRPr="001B5D89">
              <w:rPr>
                <w:i/>
                <w:sz w:val="18"/>
              </w:rPr>
              <w:t>Children's Hospital of Philadelphia</w:t>
            </w:r>
          </w:p>
        </w:tc>
        <w:tc>
          <w:tcPr>
            <w:tcW w:w="1155" w:type="dxa"/>
          </w:tcPr>
          <w:p w14:paraId="1F63EA1F" w14:textId="77777777" w:rsidR="00237CB7" w:rsidRPr="00D2781D" w:rsidRDefault="00237CB7" w:rsidP="004E3F02">
            <w:pPr>
              <w:pStyle w:val="TableParagraph"/>
              <w:spacing w:line="219" w:lineRule="exact"/>
              <w:ind w:left="0"/>
              <w:rPr>
                <w:b/>
                <w:iCs/>
                <w:sz w:val="18"/>
              </w:rPr>
            </w:pPr>
            <w:r w:rsidRPr="00D2781D">
              <w:rPr>
                <w:b/>
                <w:iCs/>
                <w:sz w:val="18"/>
              </w:rPr>
              <w:t>Making Your Case to Powers That Be: How to Unlock Investment and Grow Your Program</w:t>
            </w:r>
          </w:p>
          <w:p w14:paraId="72A5A8BD" w14:textId="6371024D" w:rsidR="00237CB7" w:rsidRPr="004971EB" w:rsidRDefault="00237CB7" w:rsidP="004E3F02">
            <w:pPr>
              <w:pStyle w:val="TableParagraph"/>
              <w:spacing w:line="219" w:lineRule="exact"/>
              <w:ind w:left="0"/>
              <w:rPr>
                <w:b/>
                <w:iCs/>
                <w:sz w:val="18"/>
              </w:rPr>
            </w:pPr>
            <w:r w:rsidRPr="00B442EE">
              <w:rPr>
                <w:bCs/>
                <w:iCs/>
                <w:sz w:val="18"/>
              </w:rPr>
              <w:t xml:space="preserve">Porter Mason, </w:t>
            </w:r>
            <w:r w:rsidRPr="00D2781D">
              <w:rPr>
                <w:bCs/>
                <w:i/>
                <w:sz w:val="18"/>
              </w:rPr>
              <w:t>Stagecoach Digital</w:t>
            </w:r>
            <w:r w:rsidRPr="00B442EE">
              <w:rPr>
                <w:bCs/>
                <w:iCs/>
                <w:sz w:val="18"/>
              </w:rPr>
              <w:t xml:space="preserve"> Megan Den Herder, </w:t>
            </w:r>
            <w:r w:rsidR="00C225FB">
              <w:rPr>
                <w:bCs/>
                <w:iCs/>
                <w:sz w:val="18"/>
              </w:rPr>
              <w:t xml:space="preserve">MS Nonprofit Management </w:t>
            </w:r>
            <w:r w:rsidRPr="00D2781D">
              <w:rPr>
                <w:bCs/>
                <w:i/>
                <w:sz w:val="18"/>
              </w:rPr>
              <w:t xml:space="preserve">Wildlife Conservation Society </w:t>
            </w:r>
            <w:r w:rsidRPr="00B442EE">
              <w:rPr>
                <w:bCs/>
                <w:iCs/>
                <w:sz w:val="18"/>
              </w:rPr>
              <w:t xml:space="preserve">Suk Wortman, </w:t>
            </w:r>
            <w:r w:rsidRPr="00D2781D">
              <w:rPr>
                <w:bCs/>
                <w:i/>
                <w:sz w:val="18"/>
              </w:rPr>
              <w:t>Arbor Day Foundation</w:t>
            </w:r>
          </w:p>
        </w:tc>
        <w:tc>
          <w:tcPr>
            <w:tcW w:w="1329" w:type="dxa"/>
          </w:tcPr>
          <w:p w14:paraId="648C2D94" w14:textId="227BA82F" w:rsidR="00237CB7" w:rsidRPr="00431C66" w:rsidRDefault="00237CB7" w:rsidP="004E3F0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431C66">
              <w:rPr>
                <w:b/>
                <w:bCs/>
                <w:iCs/>
                <w:sz w:val="18"/>
              </w:rPr>
              <w:t>Three Proven Practices for Gaining and KEEPING Loyal Donors</w:t>
            </w:r>
          </w:p>
          <w:p w14:paraId="584761C1" w14:textId="1CABF4CF" w:rsidR="00237CB7" w:rsidRPr="009920D9" w:rsidRDefault="00237CB7" w:rsidP="004E3F02">
            <w:pPr>
              <w:pStyle w:val="TableParagraph"/>
              <w:spacing w:line="219" w:lineRule="exact"/>
              <w:ind w:left="0"/>
              <w:rPr>
                <w:b/>
                <w:iCs/>
                <w:sz w:val="18"/>
              </w:rPr>
            </w:pPr>
            <w:r w:rsidRPr="0029639A">
              <w:rPr>
                <w:iCs/>
                <w:sz w:val="18"/>
              </w:rPr>
              <w:t>Mike Schmersahl</w:t>
            </w:r>
            <w:r>
              <w:rPr>
                <w:iCs/>
                <w:sz w:val="18"/>
              </w:rPr>
              <w:t>,</w:t>
            </w:r>
            <w:r w:rsidR="00A21855">
              <w:rPr>
                <w:iCs/>
                <w:sz w:val="18"/>
              </w:rPr>
              <w:t xml:space="preserve"> </w:t>
            </w:r>
            <w:r w:rsidR="005F368D">
              <w:rPr>
                <w:iCs/>
                <w:sz w:val="18"/>
              </w:rPr>
              <w:t>MEd</w:t>
            </w:r>
            <w:r>
              <w:rPr>
                <w:iCs/>
                <w:sz w:val="18"/>
              </w:rPr>
              <w:t xml:space="preserve"> </w:t>
            </w:r>
            <w:r w:rsidRPr="00431C66">
              <w:rPr>
                <w:i/>
                <w:sz w:val="18"/>
              </w:rPr>
              <w:t>American Bible Society</w:t>
            </w:r>
            <w:r>
              <w:rPr>
                <w:iCs/>
                <w:sz w:val="18"/>
              </w:rPr>
              <w:t xml:space="preserve"> </w:t>
            </w:r>
            <w:r w:rsidRPr="004B380D">
              <w:rPr>
                <w:iCs/>
                <w:sz w:val="18"/>
              </w:rPr>
              <w:t>Jane McGrath</w:t>
            </w:r>
            <w:r>
              <w:rPr>
                <w:iCs/>
                <w:sz w:val="18"/>
              </w:rPr>
              <w:t xml:space="preserve">, </w:t>
            </w:r>
            <w:r w:rsidR="00907CC7">
              <w:rPr>
                <w:iCs/>
                <w:sz w:val="18"/>
              </w:rPr>
              <w:t xml:space="preserve">MBA </w:t>
            </w:r>
            <w:r w:rsidRPr="00431C66">
              <w:rPr>
                <w:i/>
                <w:sz w:val="18"/>
              </w:rPr>
              <w:t>American Bible Society</w:t>
            </w:r>
          </w:p>
        </w:tc>
        <w:tc>
          <w:tcPr>
            <w:tcW w:w="1113" w:type="dxa"/>
          </w:tcPr>
          <w:p w14:paraId="457E1622" w14:textId="118E3B9A" w:rsidR="00D3506D" w:rsidRPr="00B26596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  <w:szCs w:val="18"/>
              </w:rPr>
            </w:pPr>
            <w:r w:rsidRPr="00A57352">
              <w:rPr>
                <w:b/>
                <w:sz w:val="18"/>
                <w:szCs w:val="18"/>
              </w:rPr>
              <w:t xml:space="preserve">Accessibility </w:t>
            </w:r>
            <w:r>
              <w:rPr>
                <w:b/>
                <w:sz w:val="18"/>
                <w:szCs w:val="18"/>
              </w:rPr>
              <w:t>B</w:t>
            </w:r>
            <w:r w:rsidRPr="00A57352">
              <w:rPr>
                <w:b/>
                <w:sz w:val="18"/>
                <w:szCs w:val="18"/>
              </w:rPr>
              <w:t>y Design: Breaking Barriers by Crafting Inclusive Donor Experiences</w:t>
            </w:r>
            <w:r w:rsidRPr="00B26596">
              <w:rPr>
                <w:bCs/>
                <w:sz w:val="18"/>
                <w:szCs w:val="18"/>
              </w:rPr>
              <w:t xml:space="preserve"> Meghan Sharon, </w:t>
            </w:r>
            <w:proofErr w:type="spellStart"/>
            <w:r w:rsidRPr="00A57352">
              <w:rPr>
                <w:bCs/>
                <w:i/>
                <w:iCs/>
                <w:sz w:val="18"/>
                <w:szCs w:val="18"/>
              </w:rPr>
              <w:t>TrueSense</w:t>
            </w:r>
            <w:proofErr w:type="spellEnd"/>
            <w:r w:rsidRPr="00A57352">
              <w:rPr>
                <w:bCs/>
                <w:i/>
                <w:iCs/>
                <w:sz w:val="18"/>
                <w:szCs w:val="18"/>
              </w:rPr>
              <w:t xml:space="preserve"> Marketing</w:t>
            </w:r>
            <w:r w:rsidR="00723093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723093" w:rsidRPr="00353B6E">
              <w:rPr>
                <w:bCs/>
                <w:sz w:val="18"/>
                <w:szCs w:val="18"/>
              </w:rPr>
              <w:t>Amanda Swadlo</w:t>
            </w:r>
            <w:r w:rsidR="00723093">
              <w:rPr>
                <w:bCs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7A6DAB" w:rsidRPr="007A6DAB">
              <w:rPr>
                <w:bCs/>
                <w:i/>
                <w:iCs/>
                <w:sz w:val="18"/>
                <w:szCs w:val="18"/>
              </w:rPr>
              <w:t>TrueSense</w:t>
            </w:r>
            <w:proofErr w:type="spellEnd"/>
            <w:r w:rsidR="007A6DAB" w:rsidRPr="007A6DAB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7A6DAB" w:rsidRPr="007A6DAB">
              <w:rPr>
                <w:bCs/>
                <w:i/>
                <w:iCs/>
                <w:sz w:val="18"/>
                <w:szCs w:val="18"/>
              </w:rPr>
              <w:t>Marketing</w:t>
            </w:r>
            <w:r w:rsidRPr="00B26596">
              <w:rPr>
                <w:bCs/>
                <w:sz w:val="18"/>
                <w:szCs w:val="18"/>
              </w:rPr>
              <w:t xml:space="preserve"> </w:t>
            </w:r>
            <w:r w:rsidR="00723093">
              <w:rPr>
                <w:bCs/>
                <w:sz w:val="18"/>
                <w:szCs w:val="18"/>
              </w:rPr>
              <w:t xml:space="preserve"> </w:t>
            </w:r>
            <w:r w:rsidR="00116E13">
              <w:rPr>
                <w:bCs/>
                <w:sz w:val="18"/>
                <w:szCs w:val="18"/>
              </w:rPr>
              <w:t>Sandy</w:t>
            </w:r>
            <w:proofErr w:type="gramEnd"/>
            <w:r w:rsidR="00116E13">
              <w:rPr>
                <w:bCs/>
                <w:sz w:val="18"/>
                <w:szCs w:val="18"/>
              </w:rPr>
              <w:t xml:space="preserve"> Shin, </w:t>
            </w:r>
            <w:r w:rsidR="00723093" w:rsidRPr="00353B6E">
              <w:rPr>
                <w:bCs/>
                <w:i/>
                <w:iCs/>
                <w:sz w:val="18"/>
                <w:szCs w:val="18"/>
              </w:rPr>
              <w:t>Braille Institute of America</w:t>
            </w:r>
            <w:r w:rsidR="00723093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07" w:type="dxa"/>
          </w:tcPr>
          <w:p w14:paraId="7EE2CC08" w14:textId="77777777" w:rsidR="00237CB7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9E7F45">
              <w:rPr>
                <w:b/>
                <w:sz w:val="18"/>
              </w:rPr>
              <w:t>Digital Sustainers</w:t>
            </w:r>
            <w:r>
              <w:rPr>
                <w:b/>
                <w:sz w:val="18"/>
              </w:rPr>
              <w:t xml:space="preserve">. </w:t>
            </w:r>
            <w:r w:rsidRPr="009E7F45">
              <w:rPr>
                <w:b/>
                <w:sz w:val="18"/>
              </w:rPr>
              <w:t xml:space="preserve">A </w:t>
            </w:r>
            <w:r>
              <w:rPr>
                <w:b/>
                <w:sz w:val="18"/>
              </w:rPr>
              <w:t>L</w:t>
            </w:r>
            <w:r w:rsidRPr="009E7F45">
              <w:rPr>
                <w:b/>
                <w:sz w:val="18"/>
              </w:rPr>
              <w:t xml:space="preserve">ifeline </w:t>
            </w:r>
            <w:r>
              <w:rPr>
                <w:b/>
                <w:sz w:val="18"/>
              </w:rPr>
              <w:t>D</w:t>
            </w:r>
            <w:r w:rsidRPr="009E7F45">
              <w:rPr>
                <w:b/>
                <w:sz w:val="18"/>
              </w:rPr>
              <w:t>uring</w:t>
            </w:r>
            <w:r>
              <w:rPr>
                <w:b/>
                <w:sz w:val="18"/>
              </w:rPr>
              <w:t xml:space="preserve"> E</w:t>
            </w:r>
            <w:r w:rsidRPr="009E7F45">
              <w:rPr>
                <w:b/>
                <w:sz w:val="18"/>
              </w:rPr>
              <w:t xml:space="preserve">conomic </w:t>
            </w:r>
            <w:r>
              <w:rPr>
                <w:b/>
                <w:sz w:val="18"/>
              </w:rPr>
              <w:t>U</w:t>
            </w:r>
            <w:r w:rsidRPr="009E7F45">
              <w:rPr>
                <w:b/>
                <w:sz w:val="18"/>
              </w:rPr>
              <w:t>ncertainty</w:t>
            </w:r>
            <w:r>
              <w:rPr>
                <w:bCs/>
                <w:sz w:val="18"/>
              </w:rPr>
              <w:t xml:space="preserve"> </w:t>
            </w:r>
          </w:p>
          <w:p w14:paraId="1123FB35" w14:textId="27A84EC6" w:rsidR="00237CB7" w:rsidRPr="006F7242" w:rsidRDefault="00237CB7" w:rsidP="004E3F02">
            <w:pPr>
              <w:pStyle w:val="TableParagraph"/>
              <w:spacing w:line="219" w:lineRule="exact"/>
              <w:ind w:left="0"/>
              <w:rPr>
                <w:bCs/>
                <w:sz w:val="18"/>
                <w:highlight w:val="yellow"/>
              </w:rPr>
            </w:pPr>
            <w:r w:rsidRPr="007B7C42">
              <w:rPr>
                <w:bCs/>
                <w:sz w:val="18"/>
              </w:rPr>
              <w:t>Laura Cole</w:t>
            </w:r>
            <w:r>
              <w:rPr>
                <w:bCs/>
                <w:sz w:val="18"/>
              </w:rPr>
              <w:t xml:space="preserve">, </w:t>
            </w:r>
            <w:r w:rsidRPr="009E7F45">
              <w:rPr>
                <w:bCs/>
                <w:i/>
                <w:iCs/>
                <w:sz w:val="18"/>
              </w:rPr>
              <w:t>Sanky Communications</w:t>
            </w:r>
            <w:r>
              <w:rPr>
                <w:bCs/>
                <w:sz w:val="18"/>
              </w:rPr>
              <w:t xml:space="preserve"> C</w:t>
            </w:r>
            <w:r w:rsidRPr="007B7C42">
              <w:rPr>
                <w:bCs/>
                <w:sz w:val="18"/>
              </w:rPr>
              <w:t>arol Marchesano</w:t>
            </w:r>
            <w:r>
              <w:rPr>
                <w:bCs/>
                <w:sz w:val="18"/>
              </w:rPr>
              <w:t xml:space="preserve">, </w:t>
            </w:r>
            <w:r w:rsidRPr="009E7F45">
              <w:rPr>
                <w:bCs/>
                <w:i/>
                <w:iCs/>
                <w:sz w:val="18"/>
              </w:rPr>
              <w:t>North Shore Animal League America</w:t>
            </w:r>
          </w:p>
        </w:tc>
        <w:tc>
          <w:tcPr>
            <w:tcW w:w="1170" w:type="dxa"/>
          </w:tcPr>
          <w:p w14:paraId="79784ABE" w14:textId="77777777" w:rsidR="00237CB7" w:rsidRPr="00060CC9" w:rsidRDefault="00237CB7" w:rsidP="004E3F0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060CC9">
              <w:rPr>
                <w:b/>
                <w:bCs/>
                <w:iCs/>
                <w:sz w:val="18"/>
                <w:szCs w:val="18"/>
              </w:rPr>
              <w:t>Bridging Generational Gaps in Philanthropy: Strategies for Engaging the Next Generation of Donors</w:t>
            </w:r>
            <w:r w:rsidRPr="00060CC9">
              <w:rPr>
                <w:iCs/>
                <w:sz w:val="18"/>
                <w:szCs w:val="18"/>
              </w:rPr>
              <w:t xml:space="preserve"> </w:t>
            </w:r>
          </w:p>
          <w:p w14:paraId="2C68E677" w14:textId="5B5AA67A" w:rsidR="00237CB7" w:rsidRPr="0034299E" w:rsidRDefault="00237CB7" w:rsidP="0034299E">
            <w:pPr>
              <w:pStyle w:val="TableParagraph"/>
              <w:spacing w:line="219" w:lineRule="exact"/>
              <w:ind w:left="0"/>
              <w:rPr>
                <w:iCs/>
                <w:sz w:val="16"/>
                <w:szCs w:val="16"/>
              </w:rPr>
            </w:pPr>
            <w:r w:rsidRPr="00013DC9">
              <w:rPr>
                <w:iCs/>
                <w:sz w:val="16"/>
                <w:szCs w:val="16"/>
              </w:rPr>
              <w:t xml:space="preserve">Alyssa Boger, </w:t>
            </w:r>
            <w:r w:rsidR="004A6A07" w:rsidRPr="004A6A07">
              <w:rPr>
                <w:i/>
                <w:sz w:val="16"/>
                <w:szCs w:val="16"/>
              </w:rPr>
              <w:t>Allegiance Group + Pursuant</w:t>
            </w:r>
            <w:r w:rsidR="0034299E">
              <w:rPr>
                <w:iCs/>
                <w:sz w:val="16"/>
                <w:szCs w:val="16"/>
              </w:rPr>
              <w:t xml:space="preserve"> </w:t>
            </w:r>
            <w:r w:rsidR="00E66004">
              <w:rPr>
                <w:iCs/>
                <w:sz w:val="16"/>
                <w:szCs w:val="16"/>
              </w:rPr>
              <w:t xml:space="preserve">Tina Barber, </w:t>
            </w:r>
            <w:r w:rsidR="00E66004" w:rsidRPr="00E66004">
              <w:rPr>
                <w:i/>
                <w:sz w:val="16"/>
                <w:szCs w:val="16"/>
              </w:rPr>
              <w:t>The Trevor Project</w:t>
            </w:r>
            <w:r w:rsidR="00E66004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</w:tcPr>
          <w:p w14:paraId="440A0D47" w14:textId="77777777" w:rsidR="00237CB7" w:rsidRDefault="00237CB7" w:rsidP="00DA54E4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514799">
              <w:rPr>
                <w:b/>
                <w:bCs/>
                <w:iCs/>
                <w:sz w:val="18"/>
              </w:rPr>
              <w:t>Stop Thinking Like a Nonprofit! (You’ll Raise More Money)</w:t>
            </w:r>
          </w:p>
          <w:p w14:paraId="0097EAC9" w14:textId="77777777" w:rsidR="00237CB7" w:rsidRDefault="00237CB7" w:rsidP="00DA54E4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C8379D">
              <w:rPr>
                <w:iCs/>
                <w:sz w:val="18"/>
              </w:rPr>
              <w:t xml:space="preserve">Dave Martin, Vice President of Marketing, </w:t>
            </w:r>
            <w:r w:rsidRPr="00C8379D">
              <w:rPr>
                <w:i/>
                <w:sz w:val="18"/>
              </w:rPr>
              <w:t>Charity Engine</w:t>
            </w:r>
          </w:p>
          <w:p w14:paraId="0B868AEF" w14:textId="77777777" w:rsidR="00237CB7" w:rsidRDefault="00237CB7" w:rsidP="00DA54E4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038D23E7" w14:textId="77777777" w:rsidR="00237CB7" w:rsidRDefault="00237CB7" w:rsidP="00DA54E4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4F5E1E46" w14:textId="58A70086" w:rsidR="00237CB7" w:rsidRPr="00C8379D" w:rsidRDefault="00237CB7" w:rsidP="00DA54E4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B70E5C">
              <w:rPr>
                <w:i/>
                <w:sz w:val="18"/>
                <w:highlight w:val="yellow"/>
              </w:rPr>
              <w:t>Need NP</w:t>
            </w:r>
          </w:p>
        </w:tc>
        <w:tc>
          <w:tcPr>
            <w:tcW w:w="1440" w:type="dxa"/>
          </w:tcPr>
          <w:p w14:paraId="68BC425D" w14:textId="54BF10BE" w:rsidR="00E95635" w:rsidRPr="000E032F" w:rsidRDefault="00E95635" w:rsidP="00143E1B">
            <w:pPr>
              <w:pStyle w:val="TableParagraph"/>
              <w:spacing w:before="100" w:beforeAutospacing="1" w:line="219" w:lineRule="exact"/>
              <w:ind w:left="0"/>
              <w:rPr>
                <w:iCs/>
                <w:sz w:val="18"/>
              </w:rPr>
            </w:pPr>
            <w:r w:rsidRPr="00514D22">
              <w:rPr>
                <w:b/>
                <w:bCs/>
                <w:iCs/>
                <w:sz w:val="18"/>
              </w:rPr>
              <w:t xml:space="preserve">How </w:t>
            </w:r>
            <w:r w:rsidR="00514D22" w:rsidRPr="00514D22">
              <w:rPr>
                <w:b/>
                <w:bCs/>
                <w:iCs/>
                <w:sz w:val="18"/>
              </w:rPr>
              <w:t>M</w:t>
            </w:r>
            <w:r w:rsidRPr="00514D22">
              <w:rPr>
                <w:b/>
                <w:bCs/>
                <w:iCs/>
                <w:sz w:val="18"/>
              </w:rPr>
              <w:t xml:space="preserve">uch </w:t>
            </w:r>
            <w:r w:rsidR="00514D22" w:rsidRPr="00514D22">
              <w:rPr>
                <w:b/>
                <w:bCs/>
                <w:iCs/>
                <w:sz w:val="18"/>
              </w:rPr>
              <w:t>D</w:t>
            </w:r>
            <w:r w:rsidRPr="00514D22">
              <w:rPr>
                <w:b/>
                <w:bCs/>
                <w:iCs/>
                <w:sz w:val="18"/>
              </w:rPr>
              <w:t xml:space="preserve">o </w:t>
            </w:r>
            <w:r w:rsidR="00514D22" w:rsidRPr="00514D22">
              <w:rPr>
                <w:b/>
                <w:bCs/>
                <w:iCs/>
                <w:sz w:val="18"/>
              </w:rPr>
              <w:t>Y</w:t>
            </w:r>
            <w:r w:rsidRPr="00514D22">
              <w:rPr>
                <w:b/>
                <w:bCs/>
                <w:iCs/>
                <w:sz w:val="18"/>
              </w:rPr>
              <w:t xml:space="preserve">ou </w:t>
            </w:r>
            <w:r w:rsidR="00514D22" w:rsidRPr="00514D22">
              <w:rPr>
                <w:b/>
                <w:bCs/>
                <w:iCs/>
                <w:sz w:val="18"/>
              </w:rPr>
              <w:t>K</w:t>
            </w:r>
            <w:r w:rsidRPr="00514D22">
              <w:rPr>
                <w:b/>
                <w:bCs/>
                <w:iCs/>
                <w:sz w:val="18"/>
              </w:rPr>
              <w:t xml:space="preserve">now </w:t>
            </w:r>
            <w:r w:rsidR="00514D22" w:rsidRPr="00514D22">
              <w:rPr>
                <w:b/>
                <w:bCs/>
                <w:iCs/>
                <w:sz w:val="18"/>
              </w:rPr>
              <w:t>A</w:t>
            </w:r>
            <w:r w:rsidRPr="00514D22">
              <w:rPr>
                <w:b/>
                <w:bCs/>
                <w:iCs/>
                <w:sz w:val="18"/>
              </w:rPr>
              <w:t xml:space="preserve">bout American Muslim Giving? Are you </w:t>
            </w:r>
            <w:r w:rsidR="00514D22" w:rsidRPr="00514D22">
              <w:rPr>
                <w:b/>
                <w:bCs/>
                <w:iCs/>
                <w:sz w:val="18"/>
              </w:rPr>
              <w:t>M</w:t>
            </w:r>
            <w:r w:rsidRPr="00514D22">
              <w:rPr>
                <w:b/>
                <w:bCs/>
                <w:iCs/>
                <w:sz w:val="18"/>
              </w:rPr>
              <w:t xml:space="preserve">issing </w:t>
            </w:r>
            <w:r w:rsidR="00514D22" w:rsidRPr="00514D22">
              <w:rPr>
                <w:b/>
                <w:bCs/>
                <w:iCs/>
                <w:sz w:val="18"/>
              </w:rPr>
              <w:t>O</w:t>
            </w:r>
            <w:r w:rsidRPr="00514D22">
              <w:rPr>
                <w:b/>
                <w:bCs/>
                <w:iCs/>
                <w:sz w:val="18"/>
              </w:rPr>
              <w:t xml:space="preserve">ut on </w:t>
            </w:r>
            <w:r w:rsidR="00514D22" w:rsidRPr="00514D22">
              <w:rPr>
                <w:b/>
                <w:bCs/>
                <w:iCs/>
                <w:sz w:val="18"/>
              </w:rPr>
              <w:t>P</w:t>
            </w:r>
            <w:r w:rsidRPr="00514D22">
              <w:rPr>
                <w:b/>
                <w:bCs/>
                <w:iCs/>
                <w:sz w:val="18"/>
              </w:rPr>
              <w:t xml:space="preserve">otential </w:t>
            </w:r>
            <w:r w:rsidR="00514D22" w:rsidRPr="00514D22">
              <w:rPr>
                <w:b/>
                <w:bCs/>
                <w:iCs/>
                <w:sz w:val="18"/>
              </w:rPr>
              <w:t>D</w:t>
            </w:r>
            <w:r w:rsidRPr="00514D22">
              <w:rPr>
                <w:b/>
                <w:bCs/>
                <w:iCs/>
                <w:sz w:val="18"/>
              </w:rPr>
              <w:t xml:space="preserve">onors? American Muslims </w:t>
            </w:r>
            <w:r w:rsidR="00514D22" w:rsidRPr="00514D22">
              <w:rPr>
                <w:b/>
                <w:bCs/>
                <w:iCs/>
                <w:sz w:val="18"/>
              </w:rPr>
              <w:t>D</w:t>
            </w:r>
            <w:r w:rsidRPr="00514D22">
              <w:rPr>
                <w:b/>
                <w:bCs/>
                <w:iCs/>
                <w:sz w:val="18"/>
              </w:rPr>
              <w:t xml:space="preserve">onated </w:t>
            </w:r>
            <w:r w:rsidR="00514D22" w:rsidRPr="00514D22">
              <w:rPr>
                <w:b/>
                <w:bCs/>
                <w:iCs/>
                <w:sz w:val="18"/>
              </w:rPr>
              <w:t>O</w:t>
            </w:r>
            <w:r w:rsidRPr="00514D22">
              <w:rPr>
                <w:b/>
                <w:bCs/>
                <w:iCs/>
                <w:sz w:val="18"/>
              </w:rPr>
              <w:t>ver 1.8b USD in 2022.</w:t>
            </w:r>
            <w:r w:rsidR="00514D22">
              <w:rPr>
                <w:iCs/>
                <w:sz w:val="18"/>
              </w:rPr>
              <w:t xml:space="preserve"> </w:t>
            </w:r>
            <w:r w:rsidR="00FC0B46" w:rsidRPr="00FC0B46">
              <w:rPr>
                <w:iCs/>
                <w:sz w:val="18"/>
              </w:rPr>
              <w:t>Oussama Mezoui, CFRE</w:t>
            </w:r>
            <w:r w:rsidR="00FC0B46">
              <w:rPr>
                <w:iCs/>
                <w:sz w:val="18"/>
              </w:rPr>
              <w:t xml:space="preserve">, </w:t>
            </w:r>
            <w:r w:rsidR="00FC0B46" w:rsidRPr="00514D22">
              <w:rPr>
                <w:i/>
                <w:sz w:val="18"/>
              </w:rPr>
              <w:t>Mezoui Consulting Inc</w:t>
            </w:r>
          </w:p>
        </w:tc>
        <w:tc>
          <w:tcPr>
            <w:tcW w:w="1800" w:type="dxa"/>
          </w:tcPr>
          <w:p w14:paraId="27F7CD46" w14:textId="77777777" w:rsidR="00237CB7" w:rsidRPr="000E032F" w:rsidRDefault="00237CB7" w:rsidP="004E3F02">
            <w:pPr>
              <w:pStyle w:val="TableParagraph"/>
              <w:spacing w:before="6"/>
              <w:ind w:left="102" w:right="131"/>
              <w:rPr>
                <w:iCs/>
                <w:sz w:val="18"/>
              </w:rPr>
            </w:pPr>
          </w:p>
        </w:tc>
      </w:tr>
    </w:tbl>
    <w:p w14:paraId="54AC0C05" w14:textId="77777777" w:rsidR="008E2B86" w:rsidRDefault="008E2B86">
      <w:pPr>
        <w:rPr>
          <w:rFonts w:ascii="Times New Roman"/>
          <w:sz w:val="16"/>
        </w:rPr>
        <w:sectPr w:rsidR="008E2B86" w:rsidSect="00FA32C6">
          <w:footerReference w:type="default" r:id="rId11"/>
          <w:type w:val="continuous"/>
          <w:pgSz w:w="24480" w:h="15840" w:orient="landscape"/>
          <w:pgMar w:top="720" w:right="720" w:bottom="720" w:left="720" w:header="0" w:footer="691" w:gutter="0"/>
          <w:pgNumType w:start="1"/>
          <w:cols w:space="720"/>
          <w:docGrid w:linePitch="299"/>
        </w:sectPr>
      </w:pPr>
    </w:p>
    <w:tbl>
      <w:tblPr>
        <w:tblW w:w="199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1145"/>
        <w:gridCol w:w="1465"/>
        <w:gridCol w:w="1350"/>
        <w:gridCol w:w="1440"/>
        <w:gridCol w:w="1073"/>
        <w:gridCol w:w="1176"/>
        <w:gridCol w:w="1250"/>
        <w:gridCol w:w="1173"/>
        <w:gridCol w:w="1219"/>
        <w:gridCol w:w="1490"/>
        <w:gridCol w:w="1439"/>
        <w:gridCol w:w="1530"/>
        <w:gridCol w:w="1440"/>
        <w:gridCol w:w="1800"/>
      </w:tblGrid>
      <w:tr w:rsidR="00237CB7" w14:paraId="3C0E0294" w14:textId="315909EE" w:rsidTr="00237CB7">
        <w:trPr>
          <w:trHeight w:val="244"/>
        </w:trPr>
        <w:tc>
          <w:tcPr>
            <w:tcW w:w="16696" w:type="dxa"/>
            <w:gridSpan w:val="13"/>
            <w:shd w:val="clear" w:color="auto" w:fill="FFF1CC"/>
          </w:tcPr>
          <w:p w14:paraId="6755F67A" w14:textId="42347E47" w:rsidR="00237CB7" w:rsidRPr="00DB2F0B" w:rsidRDefault="00237CB7">
            <w:pPr>
              <w:pStyle w:val="TableParagraph"/>
              <w:spacing w:before="1" w:line="223" w:lineRule="exact"/>
              <w:ind w:left="6516" w:right="6174"/>
              <w:jc w:val="center"/>
              <w:rPr>
                <w:bCs/>
                <w:sz w:val="20"/>
              </w:rPr>
            </w:pPr>
            <w:r w:rsidRPr="00DB2F0B">
              <w:rPr>
                <w:bCs/>
                <w:sz w:val="20"/>
              </w:rPr>
              <w:lastRenderedPageBreak/>
              <w:t>THURSDAY,</w:t>
            </w:r>
            <w:r w:rsidRPr="00DB2F0B">
              <w:rPr>
                <w:bCs/>
                <w:spacing w:val="-6"/>
                <w:sz w:val="20"/>
              </w:rPr>
              <w:t xml:space="preserve"> </w:t>
            </w:r>
            <w:r w:rsidRPr="00DB2F0B">
              <w:rPr>
                <w:bCs/>
                <w:sz w:val="20"/>
              </w:rPr>
              <w:t>August</w:t>
            </w:r>
            <w:r w:rsidRPr="00DB2F0B">
              <w:rPr>
                <w:bCs/>
                <w:spacing w:val="-6"/>
                <w:sz w:val="20"/>
              </w:rPr>
              <w:t xml:space="preserve"> </w:t>
            </w:r>
            <w:r w:rsidRPr="00DB2F0B">
              <w:rPr>
                <w:bCs/>
                <w:sz w:val="20"/>
              </w:rPr>
              <w:t>1,</w:t>
            </w:r>
            <w:r w:rsidRPr="00DB2F0B">
              <w:rPr>
                <w:bCs/>
                <w:spacing w:val="-7"/>
                <w:sz w:val="20"/>
              </w:rPr>
              <w:t xml:space="preserve"> </w:t>
            </w:r>
            <w:r w:rsidRPr="00DB2F0B">
              <w:rPr>
                <w:bCs/>
                <w:sz w:val="20"/>
              </w:rPr>
              <w:t>2024</w:t>
            </w:r>
            <w:r w:rsidRPr="00DB2F0B">
              <w:rPr>
                <w:bCs/>
                <w:spacing w:val="-7"/>
                <w:sz w:val="20"/>
              </w:rPr>
              <w:t xml:space="preserve"> </w:t>
            </w:r>
            <w:r w:rsidRPr="00DB2F0B">
              <w:rPr>
                <w:bCs/>
                <w:spacing w:val="-2"/>
                <w:sz w:val="20"/>
              </w:rPr>
              <w:t>(continued)</w:t>
            </w:r>
          </w:p>
        </w:tc>
        <w:tc>
          <w:tcPr>
            <w:tcW w:w="1440" w:type="dxa"/>
            <w:shd w:val="clear" w:color="auto" w:fill="FFF1CC"/>
          </w:tcPr>
          <w:p w14:paraId="67DD9E47" w14:textId="77777777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FFF1CC"/>
          </w:tcPr>
          <w:p w14:paraId="625C32CD" w14:textId="77777777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CB7" w14:paraId="5AE1CC29" w14:textId="60DEA64E" w:rsidTr="00237CB7">
        <w:trPr>
          <w:trHeight w:val="1317"/>
        </w:trPr>
        <w:tc>
          <w:tcPr>
            <w:tcW w:w="946" w:type="dxa"/>
            <w:shd w:val="clear" w:color="auto" w:fill="FFF1CC"/>
          </w:tcPr>
          <w:p w14:paraId="0085BA1E" w14:textId="77777777" w:rsidR="00237CB7" w:rsidRDefault="00237CB7" w:rsidP="00AB2E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45" w:type="dxa"/>
            <w:shd w:val="clear" w:color="auto" w:fill="FFF1CC"/>
          </w:tcPr>
          <w:p w14:paraId="12127079" w14:textId="77777777" w:rsidR="00237CB7" w:rsidRDefault="00237CB7" w:rsidP="00AB2EDB">
            <w:pPr>
              <w:pStyle w:val="TableParagraph"/>
              <w:spacing w:before="1"/>
              <w:ind w:left="107" w:right="97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Track1: </w:t>
            </w:r>
            <w:r>
              <w:rPr>
                <w:b/>
                <w:spacing w:val="-2"/>
                <w:sz w:val="18"/>
              </w:rPr>
              <w:t xml:space="preserve">AI + New Tools </w:t>
            </w:r>
          </w:p>
          <w:p w14:paraId="66AE3E45" w14:textId="77777777" w:rsidR="00C80976" w:rsidRDefault="00C80976" w:rsidP="00AB2EDB">
            <w:pPr>
              <w:pStyle w:val="TableParagraph"/>
              <w:spacing w:before="1"/>
              <w:ind w:left="107" w:right="97"/>
              <w:rPr>
                <w:b/>
                <w:spacing w:val="-2"/>
                <w:sz w:val="18"/>
              </w:rPr>
            </w:pPr>
          </w:p>
          <w:p w14:paraId="2541B5EA" w14:textId="4597C657" w:rsidR="00C80976" w:rsidRDefault="00C80976" w:rsidP="00AB2EDB">
            <w:pPr>
              <w:pStyle w:val="TableParagraph"/>
              <w:spacing w:before="1"/>
              <w:ind w:left="107" w:right="97"/>
              <w:rPr>
                <w:b/>
                <w:sz w:val="18"/>
              </w:rPr>
            </w:pPr>
            <w:proofErr w:type="spellStart"/>
            <w:r w:rsidRPr="00C80976">
              <w:rPr>
                <w:b/>
                <w:spacing w:val="-2"/>
                <w:sz w:val="18"/>
                <w:highlight w:val="yellow"/>
              </w:rPr>
              <w:t>TrueSense</w:t>
            </w:r>
            <w:proofErr w:type="spellEnd"/>
          </w:p>
        </w:tc>
        <w:tc>
          <w:tcPr>
            <w:tcW w:w="1465" w:type="dxa"/>
            <w:shd w:val="clear" w:color="auto" w:fill="FFF1CC"/>
          </w:tcPr>
          <w:p w14:paraId="4DEA8953" w14:textId="77777777" w:rsidR="00237CB7" w:rsidRDefault="00237CB7" w:rsidP="00AB2EDB">
            <w:pPr>
              <w:pStyle w:val="TableParagraph"/>
              <w:ind w:left="107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Track2:</w:t>
            </w:r>
          </w:p>
          <w:p w14:paraId="35AF36A3" w14:textId="77777777" w:rsidR="00237CB7" w:rsidRDefault="00237CB7" w:rsidP="00AB2EDB">
            <w:pPr>
              <w:pStyle w:val="TableParagraph"/>
              <w:spacing w:before="1"/>
              <w:ind w:left="107" w:right="116"/>
              <w:jc w:val="both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Renewal/Retention</w:t>
            </w:r>
          </w:p>
          <w:p w14:paraId="4C0EB632" w14:textId="77777777" w:rsidR="00E50C0D" w:rsidRDefault="00E50C0D" w:rsidP="00AB2EDB">
            <w:pPr>
              <w:pStyle w:val="TableParagraph"/>
              <w:spacing w:before="1"/>
              <w:ind w:left="107" w:right="116"/>
              <w:jc w:val="both"/>
              <w:rPr>
                <w:b/>
                <w:spacing w:val="-2"/>
                <w:sz w:val="18"/>
              </w:rPr>
            </w:pPr>
          </w:p>
          <w:p w14:paraId="64ECA182" w14:textId="6B70842A" w:rsidR="00E50C0D" w:rsidRDefault="00E50C0D" w:rsidP="00AB2EDB">
            <w:pPr>
              <w:pStyle w:val="TableParagraph"/>
              <w:spacing w:before="1"/>
              <w:ind w:left="107" w:right="116"/>
              <w:jc w:val="both"/>
              <w:rPr>
                <w:b/>
                <w:sz w:val="18"/>
              </w:rPr>
            </w:pPr>
            <w:r w:rsidRPr="00E50C0D">
              <w:rPr>
                <w:b/>
                <w:spacing w:val="-2"/>
                <w:sz w:val="18"/>
                <w:highlight w:val="yellow"/>
              </w:rPr>
              <w:t>Newport ONE</w:t>
            </w:r>
          </w:p>
        </w:tc>
        <w:tc>
          <w:tcPr>
            <w:tcW w:w="1350" w:type="dxa"/>
            <w:shd w:val="clear" w:color="auto" w:fill="FFF1CC"/>
          </w:tcPr>
          <w:p w14:paraId="5F05CCBE" w14:textId="77777777" w:rsidR="00237CB7" w:rsidRDefault="00237CB7" w:rsidP="00897BC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>Track 3: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Audience </w:t>
            </w:r>
          </w:p>
          <w:p w14:paraId="229C7289" w14:textId="77777777" w:rsidR="00897BC1" w:rsidRDefault="00897BC1" w:rsidP="00897BC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  <w:p w14:paraId="64FCD2DA" w14:textId="0B56F909" w:rsidR="00897BC1" w:rsidRDefault="00897BC1" w:rsidP="00897BC1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897BC1">
              <w:rPr>
                <w:b/>
                <w:sz w:val="18"/>
                <w:highlight w:val="yellow"/>
              </w:rPr>
              <w:t>Path2Response</w:t>
            </w:r>
          </w:p>
        </w:tc>
        <w:tc>
          <w:tcPr>
            <w:tcW w:w="1440" w:type="dxa"/>
            <w:shd w:val="clear" w:color="auto" w:fill="FFF1CC"/>
          </w:tcPr>
          <w:p w14:paraId="5231D674" w14:textId="6808749B" w:rsidR="00237CB7" w:rsidRPr="00DB2F0B" w:rsidRDefault="00237CB7" w:rsidP="00AB2EDB">
            <w:pPr>
              <w:pStyle w:val="TableParagraph"/>
              <w:spacing w:before="1"/>
              <w:ind w:right="561"/>
              <w:rPr>
                <w:bCs/>
                <w:sz w:val="18"/>
              </w:rPr>
            </w:pPr>
            <w:r>
              <w:rPr>
                <w:b/>
                <w:sz w:val="18"/>
              </w:rPr>
              <w:t xml:space="preserve">Track 4: </w:t>
            </w:r>
            <w:r>
              <w:rPr>
                <w:b/>
                <w:spacing w:val="-2"/>
                <w:sz w:val="18"/>
              </w:rPr>
              <w:t>Donor Relations</w:t>
            </w:r>
          </w:p>
        </w:tc>
        <w:tc>
          <w:tcPr>
            <w:tcW w:w="1073" w:type="dxa"/>
            <w:shd w:val="clear" w:color="auto" w:fill="FFF1CC"/>
          </w:tcPr>
          <w:p w14:paraId="5CFCF123" w14:textId="5023F9A6" w:rsidR="00237CB7" w:rsidRDefault="00237CB7" w:rsidP="00AB2EDB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5: </w:t>
            </w:r>
            <w:r>
              <w:rPr>
                <w:b/>
                <w:spacing w:val="-2"/>
                <w:sz w:val="18"/>
              </w:rPr>
              <w:t xml:space="preserve">Creative </w:t>
            </w:r>
          </w:p>
        </w:tc>
        <w:tc>
          <w:tcPr>
            <w:tcW w:w="1176" w:type="dxa"/>
            <w:shd w:val="clear" w:color="auto" w:fill="FFF1CC"/>
          </w:tcPr>
          <w:p w14:paraId="6EBBB31D" w14:textId="553F7B8D" w:rsidR="00237CB7" w:rsidRDefault="00237CB7" w:rsidP="00AB2EDB">
            <w:pPr>
              <w:pStyle w:val="TableParagraph"/>
              <w:spacing w:before="1"/>
              <w:ind w:left="107"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6: </w:t>
            </w:r>
            <w:r>
              <w:rPr>
                <w:b/>
                <w:spacing w:val="-2"/>
                <w:sz w:val="18"/>
              </w:rPr>
              <w:t>Mid/Major</w:t>
            </w:r>
          </w:p>
        </w:tc>
        <w:tc>
          <w:tcPr>
            <w:tcW w:w="1250" w:type="dxa"/>
            <w:shd w:val="clear" w:color="auto" w:fill="FFF1CC"/>
          </w:tcPr>
          <w:p w14:paraId="31D352DA" w14:textId="12C8DF91" w:rsidR="00237CB7" w:rsidRDefault="00237CB7" w:rsidP="00AB2EDB">
            <w:pPr>
              <w:pStyle w:val="TableParagraph"/>
              <w:spacing w:before="1"/>
              <w:ind w:left="107" w:righ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7: </w:t>
            </w:r>
            <w:r>
              <w:rPr>
                <w:b/>
                <w:spacing w:val="-2"/>
                <w:sz w:val="18"/>
              </w:rPr>
              <w:t>Leading Nonprofits</w:t>
            </w:r>
          </w:p>
        </w:tc>
        <w:tc>
          <w:tcPr>
            <w:tcW w:w="1173" w:type="dxa"/>
            <w:shd w:val="clear" w:color="auto" w:fill="FFF1CC"/>
          </w:tcPr>
          <w:p w14:paraId="6208C463" w14:textId="77777777" w:rsidR="00345F7A" w:rsidRDefault="00237CB7" w:rsidP="00345F7A">
            <w:pPr>
              <w:pStyle w:val="TableParagraph"/>
              <w:spacing w:line="219" w:lineRule="exact"/>
              <w:ind w:left="0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Track 8: </w:t>
            </w:r>
            <w:r>
              <w:rPr>
                <w:b/>
                <w:spacing w:val="-2"/>
                <w:sz w:val="18"/>
              </w:rPr>
              <w:t xml:space="preserve">Nuts &amp; Bolts Tactics </w:t>
            </w:r>
          </w:p>
          <w:p w14:paraId="4093076F" w14:textId="77777777" w:rsidR="00345F7A" w:rsidRDefault="00345F7A" w:rsidP="00345F7A">
            <w:pPr>
              <w:pStyle w:val="TableParagraph"/>
              <w:spacing w:line="219" w:lineRule="exact"/>
              <w:ind w:left="0"/>
              <w:rPr>
                <w:b/>
                <w:spacing w:val="-2"/>
                <w:sz w:val="18"/>
              </w:rPr>
            </w:pPr>
          </w:p>
          <w:p w14:paraId="131E3DA7" w14:textId="0562F664" w:rsidR="00237CB7" w:rsidRDefault="00345F7A" w:rsidP="00345F7A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A73D53">
              <w:rPr>
                <w:b/>
                <w:sz w:val="18"/>
                <w:highlight w:val="yellow"/>
              </w:rPr>
              <w:t>The Harrington Agency</w:t>
            </w:r>
          </w:p>
        </w:tc>
        <w:tc>
          <w:tcPr>
            <w:tcW w:w="1219" w:type="dxa"/>
            <w:shd w:val="clear" w:color="auto" w:fill="FFF1CC"/>
          </w:tcPr>
          <w:p w14:paraId="0A2FFBF3" w14:textId="2BBA2D6B" w:rsidR="00237CB7" w:rsidRDefault="00237CB7" w:rsidP="00AB2EDB">
            <w:pPr>
              <w:pStyle w:val="TableParagraph"/>
              <w:spacing w:before="1"/>
              <w:ind w:left="108" w:right="2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9: </w:t>
            </w:r>
            <w:r>
              <w:rPr>
                <w:b/>
                <w:spacing w:val="-2"/>
                <w:sz w:val="18"/>
              </w:rPr>
              <w:t>Inclusion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Diversity</w:t>
            </w:r>
            <w:r>
              <w:rPr>
                <w:b/>
                <w:sz w:val="18"/>
              </w:rPr>
              <w:t xml:space="preserve"> Equity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490" w:type="dxa"/>
            <w:shd w:val="clear" w:color="auto" w:fill="FFF1CC"/>
          </w:tcPr>
          <w:p w14:paraId="6DE1494E" w14:textId="1A256074" w:rsidR="00237CB7" w:rsidRDefault="00237CB7" w:rsidP="00AB2EDB">
            <w:pPr>
              <w:pStyle w:val="TableParagraph"/>
              <w:spacing w:before="1"/>
              <w:ind w:left="108" w:right="17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10: </w:t>
            </w:r>
            <w:r>
              <w:rPr>
                <w:b/>
                <w:spacing w:val="-2"/>
                <w:sz w:val="18"/>
              </w:rPr>
              <w:t xml:space="preserve">Sustainers </w:t>
            </w:r>
          </w:p>
        </w:tc>
        <w:tc>
          <w:tcPr>
            <w:tcW w:w="1439" w:type="dxa"/>
            <w:shd w:val="clear" w:color="auto" w:fill="FFF1CC"/>
          </w:tcPr>
          <w:p w14:paraId="515DC114" w14:textId="7E023CCB" w:rsidR="00237CB7" w:rsidRDefault="00237CB7" w:rsidP="00AB2EDB">
            <w:pPr>
              <w:pStyle w:val="TableParagraph"/>
              <w:spacing w:before="1"/>
              <w:ind w:left="108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11: </w:t>
            </w:r>
          </w:p>
          <w:p w14:paraId="60A4717E" w14:textId="77777777" w:rsidR="00237CB7" w:rsidRDefault="00237CB7" w:rsidP="00AB2EDB">
            <w:pPr>
              <w:pStyle w:val="TableParagraph"/>
              <w:spacing w:before="1"/>
              <w:ind w:left="108" w:right="94"/>
              <w:rPr>
                <w:b/>
                <w:spacing w:val="-2"/>
                <w:sz w:val="18"/>
              </w:rPr>
            </w:pPr>
            <w:r>
              <w:rPr>
                <w:b/>
                <w:spacing w:val="-2"/>
                <w:sz w:val="18"/>
              </w:rPr>
              <w:t>Main Stage</w:t>
            </w:r>
          </w:p>
          <w:p w14:paraId="429DE4B7" w14:textId="77777777" w:rsidR="00FA3877" w:rsidRDefault="00FA3877" w:rsidP="00AB2EDB">
            <w:pPr>
              <w:pStyle w:val="TableParagraph"/>
              <w:spacing w:before="1"/>
              <w:ind w:left="108" w:right="94"/>
              <w:rPr>
                <w:b/>
                <w:spacing w:val="-2"/>
                <w:sz w:val="18"/>
              </w:rPr>
            </w:pPr>
          </w:p>
          <w:p w14:paraId="703F1861" w14:textId="3F972D6F" w:rsidR="00FA3877" w:rsidRDefault="00FA3877" w:rsidP="00AB2EDB">
            <w:pPr>
              <w:pStyle w:val="TableParagraph"/>
              <w:spacing w:before="1"/>
              <w:ind w:left="108" w:right="94"/>
              <w:rPr>
                <w:b/>
                <w:spacing w:val="-2"/>
                <w:sz w:val="18"/>
              </w:rPr>
            </w:pPr>
            <w:r w:rsidRPr="00E827ED">
              <w:rPr>
                <w:b/>
                <w:spacing w:val="-2"/>
                <w:sz w:val="18"/>
                <w:highlight w:val="yellow"/>
              </w:rPr>
              <w:t>ROI Solutions</w:t>
            </w:r>
          </w:p>
          <w:p w14:paraId="76C61FBB" w14:textId="1E2A21C2" w:rsidR="00FA3877" w:rsidRDefault="00FA3877" w:rsidP="00AB2EDB">
            <w:pPr>
              <w:pStyle w:val="TableParagraph"/>
              <w:spacing w:before="1"/>
              <w:ind w:left="108" w:right="94"/>
              <w:rPr>
                <w:b/>
                <w:sz w:val="18"/>
              </w:rPr>
            </w:pPr>
          </w:p>
        </w:tc>
        <w:tc>
          <w:tcPr>
            <w:tcW w:w="1530" w:type="dxa"/>
            <w:shd w:val="clear" w:color="auto" w:fill="FFF1CC"/>
          </w:tcPr>
          <w:p w14:paraId="29BC4671" w14:textId="501F5337" w:rsidR="00237CB7" w:rsidRDefault="00237CB7" w:rsidP="00AB2EDB">
            <w:pPr>
              <w:pStyle w:val="TableParagraph"/>
              <w:spacing w:before="1"/>
              <w:ind w:left="109" w:righ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12: </w:t>
            </w:r>
            <w:proofErr w:type="spellStart"/>
            <w:r>
              <w:rPr>
                <w:b/>
                <w:sz w:val="18"/>
              </w:rPr>
              <w:t>BridgeTECH</w:t>
            </w:r>
            <w:proofErr w:type="spellEnd"/>
          </w:p>
        </w:tc>
        <w:tc>
          <w:tcPr>
            <w:tcW w:w="1440" w:type="dxa"/>
            <w:shd w:val="clear" w:color="auto" w:fill="FFF1CC"/>
          </w:tcPr>
          <w:p w14:paraId="17535692" w14:textId="73711B54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13: </w:t>
            </w:r>
          </w:p>
          <w:p w14:paraId="36E71A1E" w14:textId="72B64D6C" w:rsidR="00237CB7" w:rsidRDefault="00237CB7" w:rsidP="00AB2EDB">
            <w:pPr>
              <w:pStyle w:val="TableParagraph"/>
              <w:spacing w:before="1"/>
              <w:ind w:left="110"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Faith &amp; Fundraising</w:t>
            </w:r>
          </w:p>
        </w:tc>
        <w:tc>
          <w:tcPr>
            <w:tcW w:w="1800" w:type="dxa"/>
            <w:shd w:val="clear" w:color="auto" w:fill="FFF1CC"/>
          </w:tcPr>
          <w:p w14:paraId="4D8C6676" w14:textId="77777777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Track: 14</w:t>
            </w:r>
          </w:p>
          <w:p w14:paraId="158A3B11" w14:textId="1E4397D5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Development |TNPA</w:t>
            </w:r>
          </w:p>
        </w:tc>
      </w:tr>
      <w:tr w:rsidR="00237CB7" w14:paraId="1FEFA6DB" w14:textId="7D9B8C54" w:rsidTr="00237CB7">
        <w:trPr>
          <w:trHeight w:val="5077"/>
        </w:trPr>
        <w:tc>
          <w:tcPr>
            <w:tcW w:w="946" w:type="dxa"/>
          </w:tcPr>
          <w:p w14:paraId="236223E0" w14:textId="77777777" w:rsidR="00237CB7" w:rsidRDefault="00237CB7" w:rsidP="00F25550">
            <w:pPr>
              <w:pStyle w:val="TableParagraph"/>
              <w:spacing w:before="1"/>
              <w:ind w:left="107" w:right="127"/>
              <w:rPr>
                <w:sz w:val="18"/>
              </w:rPr>
            </w:pPr>
            <w:r>
              <w:rPr>
                <w:spacing w:val="-2"/>
                <w:sz w:val="18"/>
              </w:rPr>
              <w:t>Breakout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3</w:t>
            </w:r>
          </w:p>
          <w:p w14:paraId="07072032" w14:textId="77777777" w:rsidR="00237CB7" w:rsidRDefault="00237CB7" w:rsidP="00F2555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2:30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PM</w:t>
            </w:r>
          </w:p>
          <w:p w14:paraId="376ACD25" w14:textId="77777777" w:rsidR="00237CB7" w:rsidRDefault="00237CB7" w:rsidP="00F25550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3:30</w:t>
            </w:r>
          </w:p>
          <w:p w14:paraId="174CDA03" w14:textId="77777777" w:rsidR="00237CB7" w:rsidRDefault="00237CB7" w:rsidP="00F25550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PM</w:t>
            </w:r>
          </w:p>
        </w:tc>
        <w:tc>
          <w:tcPr>
            <w:tcW w:w="1145" w:type="dxa"/>
          </w:tcPr>
          <w:p w14:paraId="6BE246C8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527B80">
              <w:rPr>
                <w:b/>
                <w:bCs/>
                <w:iCs/>
                <w:sz w:val="18"/>
              </w:rPr>
              <w:t>How to Use Interactive Content to Boost Online Donations</w:t>
            </w:r>
            <w:r>
              <w:rPr>
                <w:iCs/>
                <w:sz w:val="18"/>
              </w:rPr>
              <w:t xml:space="preserve"> </w:t>
            </w:r>
            <w:r w:rsidRPr="00E05DFB">
              <w:rPr>
                <w:iCs/>
                <w:sz w:val="18"/>
              </w:rPr>
              <w:t>Claire Kerr</w:t>
            </w:r>
            <w:r>
              <w:rPr>
                <w:iCs/>
                <w:sz w:val="18"/>
              </w:rPr>
              <w:t xml:space="preserve">, </w:t>
            </w:r>
            <w:r w:rsidRPr="00527B80">
              <w:rPr>
                <w:i/>
                <w:sz w:val="18"/>
              </w:rPr>
              <w:t>Care2</w:t>
            </w:r>
            <w:r>
              <w:rPr>
                <w:iCs/>
                <w:sz w:val="18"/>
              </w:rPr>
              <w:t xml:space="preserve"> </w:t>
            </w:r>
          </w:p>
          <w:p w14:paraId="1354A7A4" w14:textId="5EEE027C" w:rsidR="00237CB7" w:rsidRPr="00EA243D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E05DFB">
              <w:rPr>
                <w:iCs/>
                <w:sz w:val="18"/>
              </w:rPr>
              <w:t>Marji Beach,</w:t>
            </w:r>
            <w:r>
              <w:rPr>
                <w:iCs/>
                <w:sz w:val="18"/>
              </w:rPr>
              <w:t xml:space="preserve"> </w:t>
            </w:r>
            <w:r w:rsidRPr="00527B80">
              <w:rPr>
                <w:i/>
                <w:sz w:val="18"/>
              </w:rPr>
              <w:t>Animal Place</w:t>
            </w:r>
          </w:p>
        </w:tc>
        <w:tc>
          <w:tcPr>
            <w:tcW w:w="1465" w:type="dxa"/>
            <w:shd w:val="clear" w:color="auto" w:fill="auto"/>
          </w:tcPr>
          <w:p w14:paraId="70D04CFE" w14:textId="25EEA805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4A7D79">
              <w:rPr>
                <w:b/>
                <w:bCs/>
                <w:iCs/>
                <w:sz w:val="18"/>
              </w:rPr>
              <w:t xml:space="preserve">Game, Set and Match - </w:t>
            </w:r>
            <w:r>
              <w:rPr>
                <w:b/>
                <w:bCs/>
                <w:iCs/>
                <w:sz w:val="18"/>
              </w:rPr>
              <w:t>T</w:t>
            </w:r>
            <w:r w:rsidRPr="004A7D79">
              <w:rPr>
                <w:b/>
                <w:bCs/>
                <w:iCs/>
                <w:sz w:val="18"/>
              </w:rPr>
              <w:t xml:space="preserve">hinking </w:t>
            </w:r>
            <w:r>
              <w:rPr>
                <w:b/>
                <w:bCs/>
                <w:iCs/>
                <w:sz w:val="18"/>
              </w:rPr>
              <w:t>D</w:t>
            </w:r>
            <w:r w:rsidRPr="004A7D79">
              <w:rPr>
                <w:b/>
                <w:bCs/>
                <w:iCs/>
                <w:sz w:val="18"/>
              </w:rPr>
              <w:t xml:space="preserve">ifferently to </w:t>
            </w:r>
            <w:r>
              <w:rPr>
                <w:b/>
                <w:bCs/>
                <w:iCs/>
                <w:sz w:val="18"/>
              </w:rPr>
              <w:t>A</w:t>
            </w:r>
            <w:r w:rsidRPr="004A7D79">
              <w:rPr>
                <w:b/>
                <w:bCs/>
                <w:iCs/>
                <w:sz w:val="18"/>
              </w:rPr>
              <w:t xml:space="preserve">ce </w:t>
            </w:r>
            <w:r>
              <w:rPr>
                <w:b/>
                <w:bCs/>
                <w:iCs/>
                <w:sz w:val="18"/>
              </w:rPr>
              <w:t>Y</w:t>
            </w:r>
            <w:r w:rsidRPr="004A7D79">
              <w:rPr>
                <w:b/>
                <w:bCs/>
                <w:iCs/>
                <w:sz w:val="18"/>
              </w:rPr>
              <w:t xml:space="preserve">our </w:t>
            </w:r>
            <w:r>
              <w:rPr>
                <w:b/>
                <w:bCs/>
                <w:iCs/>
                <w:sz w:val="18"/>
              </w:rPr>
              <w:t>M</w:t>
            </w:r>
            <w:r w:rsidRPr="004A7D79">
              <w:rPr>
                <w:b/>
                <w:bCs/>
                <w:iCs/>
                <w:sz w:val="18"/>
              </w:rPr>
              <w:t xml:space="preserve">atched </w:t>
            </w:r>
            <w:r>
              <w:rPr>
                <w:b/>
                <w:bCs/>
                <w:iCs/>
                <w:sz w:val="18"/>
              </w:rPr>
              <w:t>G</w:t>
            </w:r>
            <w:r w:rsidRPr="004A7D79">
              <w:rPr>
                <w:b/>
                <w:bCs/>
                <w:iCs/>
                <w:sz w:val="18"/>
              </w:rPr>
              <w:t xml:space="preserve">iving </w:t>
            </w:r>
            <w:r w:rsidRPr="004C347B">
              <w:rPr>
                <w:b/>
                <w:bCs/>
                <w:iCs/>
                <w:sz w:val="18"/>
              </w:rPr>
              <w:t>Campaigns</w:t>
            </w:r>
            <w:r w:rsidRPr="004C347B">
              <w:rPr>
                <w:i/>
                <w:sz w:val="18"/>
              </w:rPr>
              <w:t>.</w:t>
            </w:r>
          </w:p>
          <w:p w14:paraId="24EA04A3" w14:textId="4D62CDD5" w:rsidR="00237CB7" w:rsidRDefault="007D648F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>
              <w:rPr>
                <w:iCs/>
                <w:sz w:val="18"/>
              </w:rPr>
              <w:t>Cathy Lee King</w:t>
            </w:r>
            <w:r w:rsidR="00237CB7">
              <w:rPr>
                <w:iCs/>
                <w:sz w:val="18"/>
              </w:rPr>
              <w:t xml:space="preserve">, </w:t>
            </w:r>
            <w:r w:rsidR="00237CB7" w:rsidRPr="004A7D79">
              <w:rPr>
                <w:i/>
                <w:sz w:val="18"/>
              </w:rPr>
              <w:t>Heart &amp; Stroke</w:t>
            </w:r>
            <w:r w:rsidR="00237CB7" w:rsidRPr="002F625B">
              <w:rPr>
                <w:iCs/>
                <w:sz w:val="18"/>
              </w:rPr>
              <w:t xml:space="preserve">, </w:t>
            </w:r>
            <w:r w:rsidR="00237CB7" w:rsidRPr="002908EB">
              <w:rPr>
                <w:i/>
                <w:sz w:val="18"/>
              </w:rPr>
              <w:t>Canada</w:t>
            </w:r>
            <w:r w:rsidR="00237CB7">
              <w:rPr>
                <w:iCs/>
                <w:sz w:val="18"/>
              </w:rPr>
              <w:t xml:space="preserve"> </w:t>
            </w:r>
          </w:p>
          <w:p w14:paraId="31AFF773" w14:textId="7AA996E9" w:rsidR="00237CB7" w:rsidRPr="00C97FC6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2F625B">
              <w:rPr>
                <w:iCs/>
                <w:sz w:val="18"/>
              </w:rPr>
              <w:t>Maeve Strathy</w:t>
            </w:r>
            <w:r>
              <w:rPr>
                <w:iCs/>
                <w:sz w:val="18"/>
              </w:rPr>
              <w:t xml:space="preserve">, </w:t>
            </w:r>
            <w:r w:rsidRPr="004C347B">
              <w:rPr>
                <w:i/>
                <w:sz w:val="18"/>
              </w:rPr>
              <w:t>Blakely Inc.</w:t>
            </w:r>
            <w:r w:rsidR="00C97FC6">
              <w:rPr>
                <w:iCs/>
                <w:sz w:val="18"/>
              </w:rPr>
              <w:t xml:space="preserve"> Rachel Hunnybun, </w:t>
            </w:r>
            <w:r w:rsidR="00C97FC6" w:rsidRPr="004C347B">
              <w:rPr>
                <w:i/>
                <w:sz w:val="18"/>
              </w:rPr>
              <w:t>Blakely Inc.</w:t>
            </w:r>
          </w:p>
        </w:tc>
        <w:tc>
          <w:tcPr>
            <w:tcW w:w="1350" w:type="dxa"/>
          </w:tcPr>
          <w:p w14:paraId="39BE7CDB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1E6C1F">
              <w:rPr>
                <w:b/>
                <w:bCs/>
                <w:iCs/>
                <w:sz w:val="18"/>
                <w:szCs w:val="18"/>
              </w:rPr>
              <w:t>Building Capacity &amp; Sustainability in a Challenging Economy</w:t>
            </w:r>
            <w:r w:rsidRPr="001E6C1F">
              <w:rPr>
                <w:iCs/>
                <w:sz w:val="18"/>
                <w:szCs w:val="18"/>
              </w:rPr>
              <w:t xml:space="preserve"> </w:t>
            </w:r>
          </w:p>
          <w:p w14:paraId="715920B1" w14:textId="7EF5E0D0" w:rsidR="00237CB7" w:rsidRPr="001E6C1F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1E6C1F">
              <w:rPr>
                <w:iCs/>
                <w:sz w:val="18"/>
                <w:szCs w:val="18"/>
              </w:rPr>
              <w:t xml:space="preserve">Lisa Hunter, CFRE </w:t>
            </w:r>
            <w:r w:rsidRPr="001E6C1F">
              <w:rPr>
                <w:i/>
                <w:sz w:val="18"/>
                <w:szCs w:val="18"/>
              </w:rPr>
              <w:t xml:space="preserve">BGCA </w:t>
            </w:r>
            <w:r w:rsidRPr="001E6C1F">
              <w:rPr>
                <w:iCs/>
                <w:sz w:val="18"/>
                <w:szCs w:val="18"/>
              </w:rPr>
              <w:t xml:space="preserve">Lauren Hackney, </w:t>
            </w:r>
            <w:r w:rsidRPr="001E6C1F">
              <w:rPr>
                <w:i/>
                <w:sz w:val="18"/>
                <w:szCs w:val="18"/>
              </w:rPr>
              <w:t>Boys &amp; Girls Clubs of America</w:t>
            </w:r>
            <w:r w:rsidRPr="001E6C1F">
              <w:rPr>
                <w:iCs/>
                <w:sz w:val="18"/>
                <w:szCs w:val="18"/>
              </w:rPr>
              <w:t xml:space="preserve"> Larry Kent, </w:t>
            </w:r>
            <w:r w:rsidRPr="001E6C1F">
              <w:rPr>
                <w:i/>
                <w:sz w:val="18"/>
                <w:szCs w:val="18"/>
              </w:rPr>
              <w:t>Boys &amp; Girls Clubs of America</w:t>
            </w:r>
          </w:p>
        </w:tc>
        <w:tc>
          <w:tcPr>
            <w:tcW w:w="1440" w:type="dxa"/>
          </w:tcPr>
          <w:p w14:paraId="4BDC5AA7" w14:textId="77777777" w:rsidR="00237CB7" w:rsidRPr="00ED7800" w:rsidRDefault="00237CB7" w:rsidP="00610597">
            <w:pPr>
              <w:pStyle w:val="TableParagraph"/>
              <w:spacing w:line="219" w:lineRule="exact"/>
              <w:ind w:left="0"/>
              <w:rPr>
                <w:b/>
                <w:iCs/>
                <w:sz w:val="18"/>
                <w:szCs w:val="18"/>
              </w:rPr>
            </w:pPr>
            <w:r w:rsidRPr="00ED7800">
              <w:rPr>
                <w:b/>
                <w:iCs/>
                <w:sz w:val="18"/>
                <w:szCs w:val="18"/>
              </w:rPr>
              <w:t>I’m Sorry, Have We Met?</w:t>
            </w:r>
          </w:p>
          <w:p w14:paraId="5F8E8A6A" w14:textId="77777777" w:rsidR="00237CB7" w:rsidRPr="00ED7800" w:rsidRDefault="00237CB7" w:rsidP="00610597">
            <w:pPr>
              <w:pStyle w:val="TableParagraph"/>
              <w:spacing w:line="219" w:lineRule="exact"/>
              <w:ind w:left="0"/>
              <w:rPr>
                <w:b/>
                <w:iCs/>
                <w:sz w:val="18"/>
                <w:szCs w:val="18"/>
              </w:rPr>
            </w:pPr>
            <w:r w:rsidRPr="00ED7800">
              <w:rPr>
                <w:b/>
                <w:iCs/>
                <w:sz w:val="18"/>
                <w:szCs w:val="18"/>
              </w:rPr>
              <w:t>Innovative Storytelling Tactics to Capture the Hearts and Minds of Donors</w:t>
            </w:r>
          </w:p>
          <w:p w14:paraId="01C916E3" w14:textId="7A60E4DD" w:rsidR="00237CB7" w:rsidRPr="006054B7" w:rsidRDefault="00237CB7" w:rsidP="00610597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D09A0">
              <w:rPr>
                <w:bCs/>
                <w:iCs/>
                <w:sz w:val="18"/>
                <w:szCs w:val="18"/>
              </w:rPr>
              <w:t xml:space="preserve">Lauran McHaffie, </w:t>
            </w:r>
            <w:proofErr w:type="spellStart"/>
            <w:r w:rsidRPr="00ED7800">
              <w:rPr>
                <w:bCs/>
                <w:i/>
                <w:sz w:val="18"/>
                <w:szCs w:val="18"/>
              </w:rPr>
              <w:t>WriterGirl</w:t>
            </w:r>
            <w:proofErr w:type="spellEnd"/>
            <w:r w:rsidRPr="00ED7800">
              <w:rPr>
                <w:bCs/>
                <w:i/>
                <w:sz w:val="18"/>
                <w:szCs w:val="18"/>
              </w:rPr>
              <w:t xml:space="preserve"> &amp; Associates </w:t>
            </w:r>
            <w:r w:rsidRPr="000D09A0">
              <w:rPr>
                <w:bCs/>
                <w:iCs/>
                <w:sz w:val="18"/>
                <w:szCs w:val="18"/>
              </w:rPr>
              <w:t xml:space="preserve">Danielle Gentry-Barth, CFRE, </w:t>
            </w:r>
            <w:proofErr w:type="spellStart"/>
            <w:r w:rsidRPr="00ED7800">
              <w:rPr>
                <w:bCs/>
                <w:i/>
                <w:sz w:val="18"/>
                <w:szCs w:val="18"/>
              </w:rPr>
              <w:t>Easterseals</w:t>
            </w:r>
            <w:proofErr w:type="spellEnd"/>
            <w:r w:rsidRPr="00ED7800">
              <w:rPr>
                <w:bCs/>
                <w:i/>
                <w:sz w:val="18"/>
                <w:szCs w:val="18"/>
              </w:rPr>
              <w:t xml:space="preserve"> Redwood</w:t>
            </w:r>
          </w:p>
        </w:tc>
        <w:tc>
          <w:tcPr>
            <w:tcW w:w="1073" w:type="dxa"/>
          </w:tcPr>
          <w:p w14:paraId="295626EC" w14:textId="117FCC38" w:rsidR="00237CB7" w:rsidRPr="00A87534" w:rsidRDefault="00237CB7" w:rsidP="0025508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A87534">
              <w:rPr>
                <w:b/>
                <w:bCs/>
                <w:iCs/>
                <w:sz w:val="18"/>
              </w:rPr>
              <w:t xml:space="preserve">Breathing New Life </w:t>
            </w:r>
            <w:proofErr w:type="gramStart"/>
            <w:r>
              <w:rPr>
                <w:b/>
                <w:bCs/>
                <w:iCs/>
                <w:sz w:val="18"/>
              </w:rPr>
              <w:t>I</w:t>
            </w:r>
            <w:r w:rsidRPr="00A87534">
              <w:rPr>
                <w:b/>
                <w:bCs/>
                <w:iCs/>
                <w:sz w:val="18"/>
              </w:rPr>
              <w:t>nto</w:t>
            </w:r>
            <w:proofErr w:type="gramEnd"/>
            <w:r w:rsidRPr="00A87534">
              <w:rPr>
                <w:b/>
                <w:bCs/>
                <w:iCs/>
                <w:sz w:val="18"/>
              </w:rPr>
              <w:t xml:space="preserve"> </w:t>
            </w:r>
            <w:r>
              <w:rPr>
                <w:b/>
                <w:bCs/>
                <w:iCs/>
                <w:sz w:val="18"/>
              </w:rPr>
              <w:t>Y</w:t>
            </w:r>
            <w:r w:rsidRPr="00A87534">
              <w:rPr>
                <w:b/>
                <w:bCs/>
                <w:iCs/>
                <w:sz w:val="18"/>
              </w:rPr>
              <w:t>our Cornerstone Campaign</w:t>
            </w:r>
          </w:p>
          <w:p w14:paraId="4620578C" w14:textId="2EA55CC3" w:rsidR="00237CB7" w:rsidRDefault="00237C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7E10FB">
              <w:rPr>
                <w:iCs/>
                <w:sz w:val="18"/>
              </w:rPr>
              <w:t xml:space="preserve">Tiffany Reed, </w:t>
            </w:r>
            <w:r w:rsidRPr="00A87534">
              <w:rPr>
                <w:i/>
                <w:sz w:val="18"/>
              </w:rPr>
              <w:t>M</w:t>
            </w:r>
            <w:r>
              <w:rPr>
                <w:i/>
                <w:sz w:val="18"/>
              </w:rPr>
              <w:t xml:space="preserve">al </w:t>
            </w:r>
            <w:r w:rsidRPr="00A87534">
              <w:rPr>
                <w:i/>
                <w:sz w:val="18"/>
              </w:rPr>
              <w:t>W</w:t>
            </w:r>
            <w:r>
              <w:rPr>
                <w:i/>
                <w:sz w:val="18"/>
              </w:rPr>
              <w:t xml:space="preserve">arwick </w:t>
            </w:r>
            <w:proofErr w:type="gramStart"/>
            <w:r w:rsidRPr="00A87534">
              <w:rPr>
                <w:i/>
                <w:sz w:val="18"/>
              </w:rPr>
              <w:t>D</w:t>
            </w:r>
            <w:r>
              <w:rPr>
                <w:i/>
                <w:sz w:val="18"/>
              </w:rPr>
              <w:t>onordigital</w:t>
            </w:r>
            <w:r w:rsidRPr="00A87534">
              <w:rPr>
                <w:i/>
                <w:sz w:val="18"/>
              </w:rPr>
              <w:t xml:space="preserve"> </w:t>
            </w:r>
            <w:r w:rsidRPr="007E10FB">
              <w:rPr>
                <w:iCs/>
                <w:sz w:val="18"/>
              </w:rPr>
              <w:t xml:space="preserve"> </w:t>
            </w:r>
            <w:r w:rsidR="008075A7" w:rsidRPr="008075A7">
              <w:rPr>
                <w:iCs/>
                <w:sz w:val="18"/>
              </w:rPr>
              <w:t>Leigh</w:t>
            </w:r>
            <w:proofErr w:type="gramEnd"/>
            <w:r w:rsidR="008075A7" w:rsidRPr="008075A7">
              <w:rPr>
                <w:iCs/>
                <w:sz w:val="18"/>
              </w:rPr>
              <w:t xml:space="preserve"> Corrigan-Owens</w:t>
            </w:r>
            <w:r w:rsidRPr="007E10FB">
              <w:rPr>
                <w:iCs/>
                <w:sz w:val="18"/>
              </w:rPr>
              <w:t xml:space="preserve">, </w:t>
            </w:r>
            <w:r w:rsidRPr="00A87534">
              <w:rPr>
                <w:i/>
                <w:sz w:val="18"/>
              </w:rPr>
              <w:t>M</w:t>
            </w:r>
            <w:r>
              <w:rPr>
                <w:i/>
                <w:sz w:val="18"/>
              </w:rPr>
              <w:t>al Warwick Donordigital</w:t>
            </w:r>
            <w:r w:rsidR="00D93D34">
              <w:rPr>
                <w:i/>
                <w:sz w:val="18"/>
              </w:rPr>
              <w:t xml:space="preserve"> </w:t>
            </w:r>
            <w:r w:rsidR="00D93D34" w:rsidRPr="00D93D34">
              <w:rPr>
                <w:i/>
                <w:sz w:val="18"/>
              </w:rPr>
              <w:t>Zoe Clarke, Mal Warwick</w:t>
            </w:r>
            <w:r w:rsidR="00D93D34">
              <w:rPr>
                <w:i/>
                <w:sz w:val="18"/>
              </w:rPr>
              <w:t xml:space="preserve"> Donordigital</w:t>
            </w:r>
            <w:r>
              <w:rPr>
                <w:i/>
                <w:sz w:val="18"/>
              </w:rPr>
              <w:t xml:space="preserve"> </w:t>
            </w:r>
            <w:r w:rsidRPr="007E10FB">
              <w:rPr>
                <w:iCs/>
                <w:sz w:val="18"/>
              </w:rPr>
              <w:t xml:space="preserve">Mark Graham, </w:t>
            </w:r>
            <w:r w:rsidRPr="00A87534">
              <w:rPr>
                <w:i/>
                <w:sz w:val="18"/>
              </w:rPr>
              <w:t>American Friends Service Committee</w:t>
            </w:r>
            <w:r w:rsidRPr="007E10FB">
              <w:rPr>
                <w:iCs/>
                <w:sz w:val="18"/>
              </w:rPr>
              <w:t xml:space="preserve"> </w:t>
            </w:r>
          </w:p>
        </w:tc>
        <w:tc>
          <w:tcPr>
            <w:tcW w:w="1176" w:type="dxa"/>
          </w:tcPr>
          <w:p w14:paraId="76D61EB0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E069B">
              <w:rPr>
                <w:b/>
                <w:bCs/>
                <w:iCs/>
                <w:sz w:val="18"/>
              </w:rPr>
              <w:t>Creating a Branded Giving Ecosystem to Attract, Retain, and Upgrade Donors</w:t>
            </w:r>
            <w:r>
              <w:rPr>
                <w:iCs/>
                <w:sz w:val="18"/>
              </w:rPr>
              <w:t xml:space="preserve"> </w:t>
            </w:r>
          </w:p>
          <w:p w14:paraId="61CB75EA" w14:textId="23B1CB6F" w:rsidR="00237CB7" w:rsidRPr="00FA6AAC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233D8C">
              <w:rPr>
                <w:iCs/>
                <w:sz w:val="18"/>
              </w:rPr>
              <w:t>Farra Trompeter, MS</w:t>
            </w:r>
            <w:r>
              <w:rPr>
                <w:iCs/>
                <w:sz w:val="18"/>
              </w:rPr>
              <w:t xml:space="preserve">, </w:t>
            </w:r>
            <w:r w:rsidRPr="009E069B">
              <w:rPr>
                <w:i/>
                <w:sz w:val="18"/>
              </w:rPr>
              <w:t>Big Duck</w:t>
            </w:r>
            <w:r>
              <w:rPr>
                <w:iCs/>
                <w:sz w:val="18"/>
              </w:rPr>
              <w:t xml:space="preserve"> </w:t>
            </w:r>
            <w:r w:rsidRPr="00233D8C">
              <w:rPr>
                <w:iCs/>
                <w:sz w:val="18"/>
              </w:rPr>
              <w:t>Ishmam R. Rahman</w:t>
            </w:r>
            <w:r>
              <w:rPr>
                <w:iCs/>
                <w:sz w:val="18"/>
              </w:rPr>
              <w:t xml:space="preserve">, </w:t>
            </w:r>
            <w:r w:rsidRPr="009E069B">
              <w:rPr>
                <w:i/>
                <w:sz w:val="18"/>
              </w:rPr>
              <w:t>International Rescue Committee</w:t>
            </w:r>
          </w:p>
        </w:tc>
        <w:tc>
          <w:tcPr>
            <w:tcW w:w="1250" w:type="dxa"/>
          </w:tcPr>
          <w:p w14:paraId="7D2AC2CE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8F0803">
              <w:rPr>
                <w:b/>
                <w:bCs/>
                <w:iCs/>
                <w:sz w:val="18"/>
              </w:rPr>
              <w:t>Unleash Your Nonprofit Superpower: Strategic Planning for Trailblazing Leaders</w:t>
            </w:r>
            <w:r w:rsidRPr="008F0803">
              <w:rPr>
                <w:iCs/>
                <w:sz w:val="18"/>
              </w:rPr>
              <w:t xml:space="preserve"> </w:t>
            </w:r>
          </w:p>
          <w:p w14:paraId="55778CF7" w14:textId="14B6516F" w:rsidR="00237CB7" w:rsidRPr="00B07FE9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4C5E4D">
              <w:rPr>
                <w:iCs/>
                <w:sz w:val="18"/>
              </w:rPr>
              <w:t xml:space="preserve">Sabrina Walker Hernandez, </w:t>
            </w:r>
            <w:proofErr w:type="gramStart"/>
            <w:r w:rsidRPr="004C5E4D">
              <w:rPr>
                <w:iCs/>
                <w:sz w:val="18"/>
              </w:rPr>
              <w:t>MPA</w:t>
            </w:r>
            <w:r>
              <w:rPr>
                <w:iCs/>
                <w:sz w:val="18"/>
              </w:rPr>
              <w:t xml:space="preserve">,  </w:t>
            </w:r>
            <w:r w:rsidRPr="004A11DC">
              <w:rPr>
                <w:iCs/>
                <w:sz w:val="18"/>
              </w:rPr>
              <w:t>Supporting</w:t>
            </w:r>
            <w:proofErr w:type="gramEnd"/>
            <w:r w:rsidRPr="004A11DC">
              <w:rPr>
                <w:iCs/>
                <w:sz w:val="18"/>
              </w:rPr>
              <w:t xml:space="preserve"> World Hope</w:t>
            </w:r>
            <w:r>
              <w:rPr>
                <w:iCs/>
                <w:sz w:val="18"/>
              </w:rPr>
              <w:t xml:space="preserve"> </w:t>
            </w:r>
            <w:r w:rsidRPr="004A11DC">
              <w:rPr>
                <w:iCs/>
                <w:sz w:val="18"/>
              </w:rPr>
              <w:t xml:space="preserve">Felida Villarreal, </w:t>
            </w:r>
            <w:proofErr w:type="spellStart"/>
            <w:r w:rsidRPr="004A11DC">
              <w:rPr>
                <w:iCs/>
                <w:sz w:val="18"/>
              </w:rPr>
              <w:t>M.Acc</w:t>
            </w:r>
            <w:proofErr w:type="spellEnd"/>
            <w:r w:rsidRPr="004A11DC">
              <w:rPr>
                <w:iCs/>
                <w:sz w:val="18"/>
              </w:rPr>
              <w:t>., CPA</w:t>
            </w:r>
            <w:r>
              <w:rPr>
                <w:iCs/>
                <w:sz w:val="18"/>
              </w:rPr>
              <w:t xml:space="preserve">, </w:t>
            </w:r>
            <w:r w:rsidRPr="00F020FA">
              <w:rPr>
                <w:iCs/>
                <w:sz w:val="18"/>
              </w:rPr>
              <w:t>Valley Initiative for Development and</w:t>
            </w:r>
            <w:r>
              <w:rPr>
                <w:iCs/>
                <w:sz w:val="18"/>
              </w:rPr>
              <w:t xml:space="preserve"> </w:t>
            </w:r>
            <w:r w:rsidRPr="00F020FA">
              <w:rPr>
                <w:iCs/>
                <w:sz w:val="18"/>
              </w:rPr>
              <w:t>Advancement: VIDA</w:t>
            </w:r>
          </w:p>
        </w:tc>
        <w:tc>
          <w:tcPr>
            <w:tcW w:w="1173" w:type="dxa"/>
          </w:tcPr>
          <w:p w14:paraId="219B5894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4F7CB3">
              <w:rPr>
                <w:b/>
                <w:bCs/>
                <w:iCs/>
                <w:sz w:val="18"/>
              </w:rPr>
              <w:t>Moving Beyond Google Grants &amp; Boosted Social Posts - Paid Advertising 201</w:t>
            </w:r>
          </w:p>
          <w:p w14:paraId="48CD7C0C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>
              <w:rPr>
                <w:iCs/>
                <w:sz w:val="18"/>
              </w:rPr>
              <w:t xml:space="preserve">Joseph Frye, </w:t>
            </w:r>
            <w:r w:rsidRPr="00A90B65">
              <w:rPr>
                <w:i/>
                <w:sz w:val="18"/>
              </w:rPr>
              <w:t>Town Hall Agency</w:t>
            </w:r>
            <w:r>
              <w:rPr>
                <w:iCs/>
                <w:sz w:val="18"/>
              </w:rPr>
              <w:t xml:space="preserve"> Kunal Kumar, </w:t>
            </w:r>
            <w:r w:rsidRPr="00A90B65">
              <w:rPr>
                <w:i/>
                <w:sz w:val="18"/>
              </w:rPr>
              <w:t>Town Hall Agenc</w:t>
            </w:r>
            <w:r>
              <w:rPr>
                <w:i/>
                <w:sz w:val="18"/>
              </w:rPr>
              <w:t>y</w:t>
            </w:r>
          </w:p>
          <w:p w14:paraId="7FAD8C05" w14:textId="3E4781B9" w:rsidR="00237CB7" w:rsidRPr="00306488" w:rsidRDefault="00136BEA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>
              <w:rPr>
                <w:iCs/>
                <w:sz w:val="18"/>
              </w:rPr>
              <w:t xml:space="preserve">Jonny </w:t>
            </w:r>
            <w:proofErr w:type="spellStart"/>
            <w:r w:rsidR="00306488">
              <w:rPr>
                <w:iCs/>
                <w:sz w:val="18"/>
              </w:rPr>
              <w:t>Yaollen</w:t>
            </w:r>
            <w:proofErr w:type="spellEnd"/>
            <w:r w:rsidR="00306488">
              <w:rPr>
                <w:iCs/>
                <w:sz w:val="18"/>
              </w:rPr>
              <w:t xml:space="preserve">, </w:t>
            </w:r>
            <w:r w:rsidR="00306488" w:rsidRPr="00306488">
              <w:rPr>
                <w:i/>
                <w:sz w:val="18"/>
              </w:rPr>
              <w:t>Share Our Strength</w:t>
            </w:r>
          </w:p>
          <w:p w14:paraId="0F615877" w14:textId="708D98FF" w:rsidR="00237CB7" w:rsidRPr="00A90B65" w:rsidRDefault="00237C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</w:tc>
        <w:tc>
          <w:tcPr>
            <w:tcW w:w="1219" w:type="dxa"/>
          </w:tcPr>
          <w:p w14:paraId="7B0139AD" w14:textId="441F82D4" w:rsidR="00237CB7" w:rsidRDefault="00C637CE" w:rsidP="00255082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  <w:r w:rsidRPr="00C637CE">
              <w:rPr>
                <w:b/>
                <w:sz w:val="18"/>
              </w:rPr>
              <w:t xml:space="preserve">Combatting Bias in Direct Marketing Fundraising </w:t>
            </w:r>
            <w:r w:rsidR="00237CB7" w:rsidRPr="00540D17">
              <w:rPr>
                <w:bCs/>
                <w:sz w:val="18"/>
              </w:rPr>
              <w:t>Kerri Kerr</w:t>
            </w:r>
            <w:r w:rsidR="00237CB7">
              <w:rPr>
                <w:bCs/>
                <w:sz w:val="18"/>
              </w:rPr>
              <w:t xml:space="preserve">, </w:t>
            </w:r>
            <w:r w:rsidR="00237CB7" w:rsidRPr="008F0803">
              <w:rPr>
                <w:bCs/>
                <w:i/>
                <w:iCs/>
                <w:sz w:val="18"/>
              </w:rPr>
              <w:t>Avalon Consulting</w:t>
            </w:r>
            <w:r w:rsidR="00237CB7" w:rsidRPr="00540D17">
              <w:rPr>
                <w:bCs/>
                <w:sz w:val="18"/>
              </w:rPr>
              <w:t xml:space="preserve"> </w:t>
            </w:r>
            <w:r w:rsidR="00237CB7" w:rsidRPr="008F0803">
              <w:rPr>
                <w:bCs/>
                <w:i/>
                <w:iCs/>
                <w:sz w:val="18"/>
              </w:rPr>
              <w:t xml:space="preserve">Group </w:t>
            </w:r>
          </w:p>
          <w:p w14:paraId="77F8BAC6" w14:textId="7993E5B3" w:rsidR="00237CB7" w:rsidRDefault="00237CB7" w:rsidP="0025508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540D17">
              <w:rPr>
                <w:bCs/>
                <w:sz w:val="18"/>
              </w:rPr>
              <w:t>Alex McNeill</w:t>
            </w:r>
            <w:r>
              <w:rPr>
                <w:bCs/>
                <w:sz w:val="18"/>
              </w:rPr>
              <w:t xml:space="preserve">, </w:t>
            </w:r>
            <w:r w:rsidR="001E3B6E" w:rsidRPr="00F12D78">
              <w:rPr>
                <w:bCs/>
                <w:i/>
                <w:iCs/>
                <w:sz w:val="18"/>
              </w:rPr>
              <w:t>AMP</w:t>
            </w:r>
            <w:r w:rsidR="00F12D78" w:rsidRPr="00F12D78">
              <w:rPr>
                <w:bCs/>
                <w:i/>
                <w:iCs/>
                <w:sz w:val="18"/>
              </w:rPr>
              <w:t xml:space="preserve"> Coaching</w:t>
            </w:r>
          </w:p>
          <w:p w14:paraId="3E5801E8" w14:textId="07B7D451" w:rsidR="00237CB7" w:rsidRDefault="002877F9" w:rsidP="0025508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0E40E9">
              <w:rPr>
                <w:bCs/>
                <w:sz w:val="18"/>
              </w:rPr>
              <w:t>Chioma Iwuoha</w:t>
            </w:r>
            <w:r>
              <w:rPr>
                <w:bCs/>
                <w:sz w:val="18"/>
              </w:rPr>
              <w:t>,</w:t>
            </w:r>
            <w:r>
              <w:t xml:space="preserve"> </w:t>
            </w:r>
            <w:r w:rsidRPr="000E40E9">
              <w:rPr>
                <w:bCs/>
                <w:i/>
                <w:iCs/>
                <w:sz w:val="18"/>
              </w:rPr>
              <w:t>Bread for the City</w:t>
            </w:r>
          </w:p>
          <w:p w14:paraId="172BAD8C" w14:textId="3C1289AC" w:rsidR="00237CB7" w:rsidRPr="00623A89" w:rsidRDefault="00237CB7" w:rsidP="00C54A95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</w:tc>
        <w:tc>
          <w:tcPr>
            <w:tcW w:w="1490" w:type="dxa"/>
          </w:tcPr>
          <w:p w14:paraId="5307BCEA" w14:textId="300BD235" w:rsidR="00237CB7" w:rsidRDefault="00237CB7" w:rsidP="0025508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8A5A1A">
              <w:rPr>
                <w:b/>
                <w:sz w:val="18"/>
              </w:rPr>
              <w:t>Understanding How AI Can Transform Your Canvassing and Donor Experience</w:t>
            </w:r>
            <w:r>
              <w:rPr>
                <w:bCs/>
                <w:sz w:val="18"/>
              </w:rPr>
              <w:t xml:space="preserve"> </w:t>
            </w:r>
            <w:r w:rsidRPr="006066C3">
              <w:rPr>
                <w:bCs/>
                <w:sz w:val="18"/>
              </w:rPr>
              <w:t>Nabila Tisha, CFRE</w:t>
            </w:r>
            <w:r>
              <w:rPr>
                <w:bCs/>
                <w:sz w:val="18"/>
              </w:rPr>
              <w:t xml:space="preserve">, </w:t>
            </w:r>
            <w:proofErr w:type="spellStart"/>
            <w:r w:rsidRPr="008A5A1A">
              <w:rPr>
                <w:bCs/>
                <w:i/>
                <w:iCs/>
                <w:sz w:val="18"/>
              </w:rPr>
              <w:t>Globalfaces</w:t>
            </w:r>
            <w:proofErr w:type="spellEnd"/>
            <w:r w:rsidRPr="008A5A1A">
              <w:rPr>
                <w:bCs/>
                <w:i/>
                <w:iCs/>
                <w:sz w:val="18"/>
              </w:rPr>
              <w:t xml:space="preserve"> </w:t>
            </w:r>
            <w:r>
              <w:rPr>
                <w:bCs/>
                <w:i/>
                <w:iCs/>
                <w:sz w:val="18"/>
              </w:rPr>
              <w:t xml:space="preserve">Direct </w:t>
            </w:r>
          </w:p>
          <w:p w14:paraId="0736DE55" w14:textId="63085DEA" w:rsidR="00237CB7" w:rsidRDefault="00237CB7" w:rsidP="0025508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6066C3">
              <w:rPr>
                <w:bCs/>
                <w:sz w:val="18"/>
              </w:rPr>
              <w:t>Amy Korosi</w:t>
            </w:r>
            <w:r>
              <w:rPr>
                <w:bCs/>
                <w:sz w:val="18"/>
              </w:rPr>
              <w:t xml:space="preserve">, </w:t>
            </w:r>
            <w:proofErr w:type="spellStart"/>
            <w:r w:rsidRPr="008A5A1A">
              <w:rPr>
                <w:bCs/>
                <w:i/>
                <w:iCs/>
                <w:sz w:val="18"/>
              </w:rPr>
              <w:t>Globalfaces</w:t>
            </w:r>
            <w:proofErr w:type="spellEnd"/>
            <w:r w:rsidRPr="008A5A1A">
              <w:rPr>
                <w:bCs/>
                <w:i/>
                <w:iCs/>
                <w:sz w:val="18"/>
              </w:rPr>
              <w:t xml:space="preserve"> Direct</w:t>
            </w:r>
          </w:p>
          <w:p w14:paraId="081AB0EC" w14:textId="124D23CD" w:rsidR="00237CB7" w:rsidRPr="00D855F5" w:rsidRDefault="002B1641" w:rsidP="00255082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  <w:r w:rsidRPr="002B1641">
              <w:rPr>
                <w:bCs/>
                <w:sz w:val="18"/>
              </w:rPr>
              <w:t>Hayley Riolo</w:t>
            </w:r>
            <w:r w:rsidR="00D855F5">
              <w:rPr>
                <w:bCs/>
                <w:sz w:val="18"/>
              </w:rPr>
              <w:t xml:space="preserve">, </w:t>
            </w:r>
            <w:r w:rsidR="00D855F5" w:rsidRPr="00D855F5">
              <w:rPr>
                <w:bCs/>
                <w:i/>
                <w:iCs/>
                <w:sz w:val="18"/>
              </w:rPr>
              <w:t>Plan International Canada</w:t>
            </w:r>
          </w:p>
          <w:p w14:paraId="01BE2638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  <w:p w14:paraId="2F993AF1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  <w:p w14:paraId="01ADA4B6" w14:textId="089738E0" w:rsidR="00237CB7" w:rsidRPr="001A155B" w:rsidRDefault="00237CB7" w:rsidP="00D855F5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</w:tc>
        <w:tc>
          <w:tcPr>
            <w:tcW w:w="1439" w:type="dxa"/>
          </w:tcPr>
          <w:p w14:paraId="078058C2" w14:textId="77777777" w:rsidR="002132BC" w:rsidRDefault="00237CB7" w:rsidP="002132BC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5E2AF4">
              <w:rPr>
                <w:iCs/>
                <w:sz w:val="18"/>
                <w:highlight w:val="yellow"/>
              </w:rPr>
              <w:t>Curate</w:t>
            </w:r>
            <w:r w:rsidR="00363FF8" w:rsidRPr="005D7EA0">
              <w:rPr>
                <w:iCs/>
                <w:sz w:val="18"/>
                <w:highlight w:val="yellow"/>
              </w:rPr>
              <w:t xml:space="preserve">: </w:t>
            </w:r>
            <w:r w:rsidR="00FF4579" w:rsidRPr="00FF4579">
              <w:rPr>
                <w:iCs/>
                <w:sz w:val="18"/>
                <w:highlight w:val="yellow"/>
              </w:rPr>
              <w:t>Lisa Greer to send session information by March 11</w:t>
            </w:r>
          </w:p>
          <w:p w14:paraId="7D948D37" w14:textId="3FE6776D" w:rsidR="00237CB7" w:rsidRPr="002132BC" w:rsidRDefault="002132BC" w:rsidP="002132BC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2132BC">
              <w:rPr>
                <w:iCs/>
                <w:sz w:val="18"/>
              </w:rPr>
              <w:t>Mary Getz, President &amp; Founder, MESG Marketing</w:t>
            </w:r>
          </w:p>
        </w:tc>
        <w:tc>
          <w:tcPr>
            <w:tcW w:w="1530" w:type="dxa"/>
          </w:tcPr>
          <w:p w14:paraId="35DE7DEC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  <w:szCs w:val="18"/>
              </w:rPr>
            </w:pPr>
            <w:r w:rsidRPr="003E425B">
              <w:rPr>
                <w:b/>
                <w:bCs/>
                <w:iCs/>
                <w:sz w:val="18"/>
                <w:szCs w:val="18"/>
              </w:rPr>
              <w:t xml:space="preserve">Don't Get Left Behind: Leveraging Automation </w:t>
            </w:r>
            <w:r>
              <w:rPr>
                <w:b/>
                <w:bCs/>
                <w:iCs/>
                <w:sz w:val="18"/>
                <w:szCs w:val="18"/>
              </w:rPr>
              <w:t>t</w:t>
            </w:r>
            <w:r w:rsidRPr="003E425B">
              <w:rPr>
                <w:b/>
                <w:bCs/>
                <w:iCs/>
                <w:sz w:val="18"/>
                <w:szCs w:val="18"/>
              </w:rPr>
              <w:t xml:space="preserve">o Prepare </w:t>
            </w:r>
            <w:proofErr w:type="gramStart"/>
            <w:r w:rsidRPr="003E425B">
              <w:rPr>
                <w:b/>
                <w:bCs/>
                <w:iCs/>
                <w:sz w:val="18"/>
                <w:szCs w:val="18"/>
              </w:rPr>
              <w:t>For</w:t>
            </w:r>
            <w:proofErr w:type="gramEnd"/>
            <w:r w:rsidRPr="003E425B">
              <w:rPr>
                <w:b/>
                <w:bCs/>
                <w:iCs/>
                <w:sz w:val="18"/>
                <w:szCs w:val="18"/>
              </w:rPr>
              <w:t xml:space="preserve"> Unexpected Fundraising Opportunities</w:t>
            </w:r>
          </w:p>
          <w:p w14:paraId="3CCECFA9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  <w:r w:rsidRPr="00C8379D">
              <w:rPr>
                <w:iCs/>
                <w:sz w:val="18"/>
                <w:szCs w:val="18"/>
              </w:rPr>
              <w:t xml:space="preserve">Dan Rocklin, Marketing Manager, </w:t>
            </w:r>
            <w:r w:rsidRPr="00C8379D">
              <w:rPr>
                <w:i/>
                <w:sz w:val="18"/>
                <w:szCs w:val="18"/>
              </w:rPr>
              <w:t>Concern Worldwide US</w:t>
            </w:r>
          </w:p>
          <w:p w14:paraId="7EC4C743" w14:textId="77777777" w:rsidR="00225A57" w:rsidRDefault="00225A57" w:rsidP="005067BA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</w:p>
          <w:p w14:paraId="24FD578A" w14:textId="77777777" w:rsidR="00225A57" w:rsidRDefault="00225A57" w:rsidP="005067BA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</w:p>
          <w:p w14:paraId="6BDC6FA8" w14:textId="77777777" w:rsidR="00225A57" w:rsidRDefault="00225A57" w:rsidP="005067BA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</w:p>
          <w:p w14:paraId="46FA728A" w14:textId="018B5EC9" w:rsidR="00225A57" w:rsidRPr="00C8379D" w:rsidRDefault="00225A57" w:rsidP="009C6143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81C7D69" w14:textId="77777777" w:rsidR="00237CB7" w:rsidRPr="00494C6F" w:rsidRDefault="00A74465" w:rsidP="00494C6F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494C6F">
              <w:rPr>
                <w:b/>
                <w:bCs/>
                <w:iCs/>
                <w:sz w:val="18"/>
              </w:rPr>
              <w:t>Finders Keepers: 7 Ways to Find and Keep Exceptional Team Members</w:t>
            </w:r>
          </w:p>
          <w:p w14:paraId="1108F6C5" w14:textId="61AC0C0A" w:rsidR="00A74465" w:rsidRPr="00425B86" w:rsidRDefault="002D4E1A" w:rsidP="00494C6F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2D4E1A">
              <w:rPr>
                <w:iCs/>
                <w:sz w:val="18"/>
              </w:rPr>
              <w:t>Louise Moore, CFRE</w:t>
            </w:r>
            <w:r>
              <w:rPr>
                <w:iCs/>
                <w:sz w:val="18"/>
              </w:rPr>
              <w:t xml:space="preserve">, </w:t>
            </w:r>
            <w:r w:rsidRPr="00494C6F">
              <w:rPr>
                <w:i/>
                <w:sz w:val="18"/>
              </w:rPr>
              <w:t xml:space="preserve">Huntsinger &amp; Jeffer </w:t>
            </w:r>
            <w:r w:rsidRPr="002D4E1A">
              <w:rPr>
                <w:iCs/>
                <w:sz w:val="18"/>
              </w:rPr>
              <w:t>Don Fulford</w:t>
            </w:r>
            <w:r>
              <w:rPr>
                <w:iCs/>
                <w:sz w:val="18"/>
              </w:rPr>
              <w:t xml:space="preserve">, </w:t>
            </w:r>
            <w:r w:rsidR="00494C6F" w:rsidRPr="00494C6F">
              <w:rPr>
                <w:i/>
                <w:sz w:val="18"/>
              </w:rPr>
              <w:t>Association of the Miraculous Medal</w:t>
            </w:r>
          </w:p>
        </w:tc>
        <w:tc>
          <w:tcPr>
            <w:tcW w:w="1800" w:type="dxa"/>
          </w:tcPr>
          <w:p w14:paraId="51BEB7D9" w14:textId="77777777" w:rsidR="00237CB7" w:rsidRPr="00425B86" w:rsidRDefault="00237CB7" w:rsidP="00F25550">
            <w:pPr>
              <w:pStyle w:val="TableParagraph"/>
              <w:spacing w:before="1"/>
              <w:ind w:left="110" w:right="230"/>
              <w:rPr>
                <w:iCs/>
                <w:sz w:val="18"/>
              </w:rPr>
            </w:pPr>
          </w:p>
        </w:tc>
      </w:tr>
      <w:tr w:rsidR="00237CB7" w14:paraId="2F6B3F8C" w14:textId="0FE79FD8" w:rsidTr="00237CB7">
        <w:trPr>
          <w:trHeight w:val="3861"/>
        </w:trPr>
        <w:tc>
          <w:tcPr>
            <w:tcW w:w="946" w:type="dxa"/>
          </w:tcPr>
          <w:p w14:paraId="47E0D761" w14:textId="77777777" w:rsidR="00237CB7" w:rsidRPr="002210D6" w:rsidRDefault="00237CB7" w:rsidP="00F25550">
            <w:pPr>
              <w:pStyle w:val="TableParagraph"/>
              <w:spacing w:before="1"/>
              <w:ind w:left="107" w:right="109"/>
              <w:rPr>
                <w:bCs/>
                <w:sz w:val="18"/>
              </w:rPr>
            </w:pPr>
            <w:r w:rsidRPr="002210D6">
              <w:rPr>
                <w:bCs/>
                <w:spacing w:val="-2"/>
                <w:sz w:val="18"/>
              </w:rPr>
              <w:t>Breakout</w:t>
            </w:r>
            <w:r w:rsidRPr="002210D6">
              <w:rPr>
                <w:bCs/>
                <w:sz w:val="18"/>
              </w:rPr>
              <w:t xml:space="preserve"> </w:t>
            </w:r>
            <w:r w:rsidRPr="002210D6">
              <w:rPr>
                <w:bCs/>
                <w:spacing w:val="-10"/>
                <w:sz w:val="18"/>
              </w:rPr>
              <w:t>4</w:t>
            </w:r>
          </w:p>
          <w:p w14:paraId="17B38A71" w14:textId="19EBDE4E" w:rsidR="00237CB7" w:rsidRPr="002210D6" w:rsidRDefault="00237CB7" w:rsidP="00F25550">
            <w:pPr>
              <w:pStyle w:val="TableParagraph"/>
              <w:spacing w:line="219" w:lineRule="exact"/>
              <w:ind w:left="107"/>
              <w:rPr>
                <w:bCs/>
                <w:sz w:val="18"/>
              </w:rPr>
            </w:pPr>
            <w:r w:rsidRPr="002210D6">
              <w:rPr>
                <w:bCs/>
                <w:sz w:val="18"/>
              </w:rPr>
              <w:t>4:</w:t>
            </w:r>
            <w:r>
              <w:rPr>
                <w:bCs/>
                <w:sz w:val="18"/>
              </w:rPr>
              <w:t>1</w:t>
            </w:r>
            <w:r w:rsidRPr="002210D6">
              <w:rPr>
                <w:bCs/>
                <w:sz w:val="18"/>
              </w:rPr>
              <w:t xml:space="preserve">0 </w:t>
            </w:r>
            <w:r w:rsidRPr="002210D6">
              <w:rPr>
                <w:bCs/>
                <w:spacing w:val="-5"/>
                <w:sz w:val="18"/>
              </w:rPr>
              <w:t>PM</w:t>
            </w:r>
          </w:p>
          <w:p w14:paraId="5DD2E199" w14:textId="31D9B656" w:rsidR="00237CB7" w:rsidRPr="002210D6" w:rsidRDefault="00237CB7" w:rsidP="00F25550">
            <w:pPr>
              <w:pStyle w:val="TableParagraph"/>
              <w:spacing w:before="1" w:line="219" w:lineRule="exact"/>
              <w:ind w:left="107"/>
              <w:rPr>
                <w:bCs/>
                <w:sz w:val="18"/>
              </w:rPr>
            </w:pPr>
            <w:r w:rsidRPr="002210D6">
              <w:rPr>
                <w:bCs/>
                <w:sz w:val="18"/>
              </w:rPr>
              <w:t>–</w:t>
            </w:r>
            <w:r w:rsidRPr="002210D6">
              <w:rPr>
                <w:bCs/>
                <w:spacing w:val="-1"/>
                <w:sz w:val="18"/>
              </w:rPr>
              <w:t xml:space="preserve"> </w:t>
            </w:r>
            <w:r w:rsidRPr="002210D6">
              <w:rPr>
                <w:bCs/>
                <w:spacing w:val="-4"/>
                <w:sz w:val="18"/>
              </w:rPr>
              <w:t>5:</w:t>
            </w:r>
            <w:r>
              <w:rPr>
                <w:bCs/>
                <w:spacing w:val="-4"/>
                <w:sz w:val="18"/>
              </w:rPr>
              <w:t>1</w:t>
            </w:r>
            <w:r w:rsidRPr="002210D6">
              <w:rPr>
                <w:bCs/>
                <w:spacing w:val="-4"/>
                <w:sz w:val="18"/>
              </w:rPr>
              <w:t>0</w:t>
            </w:r>
          </w:p>
          <w:p w14:paraId="7E258E88" w14:textId="77777777" w:rsidR="00237CB7" w:rsidRDefault="00237CB7" w:rsidP="00F25550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 w:rsidRPr="002210D6">
              <w:rPr>
                <w:bCs/>
                <w:spacing w:val="-5"/>
                <w:sz w:val="18"/>
              </w:rPr>
              <w:t>PM</w:t>
            </w:r>
          </w:p>
        </w:tc>
        <w:tc>
          <w:tcPr>
            <w:tcW w:w="1145" w:type="dxa"/>
          </w:tcPr>
          <w:p w14:paraId="4ABEEC76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B7239D">
              <w:rPr>
                <w:b/>
                <w:bCs/>
                <w:iCs/>
                <w:sz w:val="18"/>
                <w:szCs w:val="18"/>
              </w:rPr>
              <w:t>Unveiling Nonprofit Broadcast Text Messaging Benchmarks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87705">
              <w:rPr>
                <w:iCs/>
                <w:sz w:val="18"/>
                <w:szCs w:val="18"/>
              </w:rPr>
              <w:t>Mike Snusz</w:t>
            </w:r>
            <w:r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B7239D">
              <w:rPr>
                <w:i/>
                <w:sz w:val="18"/>
                <w:szCs w:val="18"/>
              </w:rPr>
              <w:t>Tatango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</w:p>
          <w:p w14:paraId="368F9A0C" w14:textId="77777777" w:rsidR="00AC4058" w:rsidRDefault="00AC4058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  <w:p w14:paraId="5AD08CFA" w14:textId="77777777" w:rsidR="00AC4058" w:rsidRDefault="00AC4058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  <w:p w14:paraId="30977C57" w14:textId="77777777" w:rsidR="00AC4058" w:rsidRDefault="00AC4058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  <w:p w14:paraId="01DA0374" w14:textId="57D0839B" w:rsidR="00AC4058" w:rsidRPr="00AC4058" w:rsidRDefault="00AC4058" w:rsidP="00255082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  <w:r w:rsidRPr="00AC4058">
              <w:rPr>
                <w:i/>
                <w:sz w:val="18"/>
                <w:szCs w:val="18"/>
                <w:highlight w:val="yellow"/>
              </w:rPr>
              <w:t xml:space="preserve">Need </w:t>
            </w:r>
            <w:r w:rsidRPr="001942B1">
              <w:rPr>
                <w:i/>
                <w:sz w:val="18"/>
                <w:szCs w:val="18"/>
                <w:highlight w:val="yellow"/>
              </w:rPr>
              <w:t xml:space="preserve">NP </w:t>
            </w:r>
            <w:r w:rsidR="001942B1" w:rsidRPr="001942B1">
              <w:rPr>
                <w:i/>
                <w:sz w:val="18"/>
                <w:szCs w:val="18"/>
                <w:highlight w:val="yellow"/>
              </w:rPr>
              <w:t>– by Feb. 20</w:t>
            </w:r>
          </w:p>
        </w:tc>
        <w:tc>
          <w:tcPr>
            <w:tcW w:w="1465" w:type="dxa"/>
          </w:tcPr>
          <w:p w14:paraId="6F1A8974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300D7">
              <w:rPr>
                <w:b/>
                <w:bCs/>
                <w:iCs/>
                <w:sz w:val="18"/>
              </w:rPr>
              <w:t>After the Peak: Using Paid Digital Media to Extend the Life Cycle of Rapid Response Moments</w:t>
            </w:r>
            <w:r>
              <w:rPr>
                <w:iCs/>
                <w:sz w:val="18"/>
              </w:rPr>
              <w:t xml:space="preserve"> </w:t>
            </w:r>
          </w:p>
          <w:p w14:paraId="23C318FD" w14:textId="1901A4C3" w:rsidR="00237CB7" w:rsidRPr="00E628CE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133C91">
              <w:rPr>
                <w:iCs/>
                <w:sz w:val="18"/>
              </w:rPr>
              <w:t>Caitlin Cleaver</w:t>
            </w:r>
            <w:r>
              <w:rPr>
                <w:iCs/>
                <w:sz w:val="18"/>
              </w:rPr>
              <w:t xml:space="preserve">, </w:t>
            </w:r>
            <w:r w:rsidRPr="000300D7">
              <w:rPr>
                <w:i/>
                <w:sz w:val="18"/>
              </w:rPr>
              <w:t>Chong + Koster</w:t>
            </w:r>
            <w:r>
              <w:rPr>
                <w:iCs/>
                <w:sz w:val="18"/>
              </w:rPr>
              <w:t xml:space="preserve"> </w:t>
            </w:r>
            <w:r w:rsidRPr="00133C91">
              <w:rPr>
                <w:iCs/>
                <w:sz w:val="18"/>
              </w:rPr>
              <w:t>Jolina Blier</w:t>
            </w:r>
            <w:r>
              <w:rPr>
                <w:iCs/>
                <w:sz w:val="18"/>
              </w:rPr>
              <w:t xml:space="preserve">, </w:t>
            </w:r>
            <w:r w:rsidRPr="000300D7">
              <w:rPr>
                <w:i/>
                <w:sz w:val="18"/>
              </w:rPr>
              <w:t>Doctors Without Borders</w:t>
            </w:r>
          </w:p>
        </w:tc>
        <w:tc>
          <w:tcPr>
            <w:tcW w:w="1350" w:type="dxa"/>
          </w:tcPr>
          <w:p w14:paraId="447AE1AE" w14:textId="77777777" w:rsidR="00237CB7" w:rsidRPr="00F548A9" w:rsidRDefault="00DE4D7C" w:rsidP="0025508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F548A9">
              <w:rPr>
                <w:b/>
                <w:bCs/>
                <w:iCs/>
                <w:sz w:val="18"/>
              </w:rPr>
              <w:t>Common Challenges and Shared Solutions - Corporates and Nonprofits on Donor/Customer Centric Marketing</w:t>
            </w:r>
          </w:p>
          <w:p w14:paraId="2D3F6415" w14:textId="149C6A7A" w:rsidR="008907B7" w:rsidRDefault="008907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F548A9">
              <w:rPr>
                <w:iCs/>
                <w:sz w:val="18"/>
              </w:rPr>
              <w:t xml:space="preserve">Sonya Burke, </w:t>
            </w:r>
            <w:r w:rsidRPr="00F548A9">
              <w:rPr>
                <w:i/>
                <w:sz w:val="18"/>
              </w:rPr>
              <w:t xml:space="preserve">Daryl </w:t>
            </w:r>
            <w:proofErr w:type="spellStart"/>
            <w:r w:rsidRPr="00F548A9">
              <w:rPr>
                <w:i/>
                <w:sz w:val="18"/>
              </w:rPr>
              <w:t>Upsall</w:t>
            </w:r>
            <w:proofErr w:type="spellEnd"/>
            <w:r w:rsidRPr="00F548A9">
              <w:rPr>
                <w:i/>
                <w:sz w:val="18"/>
              </w:rPr>
              <w:t xml:space="preserve"> International</w:t>
            </w:r>
            <w:r w:rsidRPr="00F548A9">
              <w:rPr>
                <w:iCs/>
                <w:sz w:val="18"/>
              </w:rPr>
              <w:t xml:space="preserve"> </w:t>
            </w:r>
          </w:p>
          <w:p w14:paraId="3E59802A" w14:textId="77777777" w:rsidR="000F5EC5" w:rsidRDefault="000F5EC5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05D4F295" w14:textId="3D79E1F0" w:rsidR="000F5EC5" w:rsidRPr="008238EC" w:rsidRDefault="00F548A9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B70E5C">
              <w:rPr>
                <w:i/>
                <w:sz w:val="18"/>
                <w:highlight w:val="yellow"/>
              </w:rPr>
              <w:t>Need NP</w:t>
            </w:r>
            <w:r>
              <w:rPr>
                <w:i/>
                <w:sz w:val="18"/>
              </w:rPr>
              <w:t xml:space="preserve"> – by April </w:t>
            </w:r>
            <w:r w:rsidR="00E23B59">
              <w:rPr>
                <w:i/>
                <w:sz w:val="18"/>
              </w:rPr>
              <w:t>1</w:t>
            </w:r>
            <w:r w:rsidR="00E23B59" w:rsidRPr="00E23B59">
              <w:rPr>
                <w:i/>
                <w:sz w:val="18"/>
                <w:vertAlign w:val="superscript"/>
              </w:rPr>
              <w:t>st</w:t>
            </w:r>
          </w:p>
        </w:tc>
        <w:tc>
          <w:tcPr>
            <w:tcW w:w="1440" w:type="dxa"/>
          </w:tcPr>
          <w:p w14:paraId="015C9023" w14:textId="408AAD08" w:rsidR="00237CB7" w:rsidRPr="009C70E2" w:rsidRDefault="0038474F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C70E2">
              <w:rPr>
                <w:b/>
                <w:bCs/>
                <w:iCs/>
                <w:sz w:val="18"/>
              </w:rPr>
              <w:t xml:space="preserve">From </w:t>
            </w:r>
            <w:r w:rsidR="00237CB7" w:rsidRPr="009C70E2">
              <w:rPr>
                <w:b/>
                <w:bCs/>
                <w:iCs/>
                <w:sz w:val="18"/>
              </w:rPr>
              <w:t>Plan to Pivot</w:t>
            </w:r>
            <w:r w:rsidR="00237CB7" w:rsidRPr="009C70E2">
              <w:rPr>
                <w:iCs/>
                <w:sz w:val="18"/>
              </w:rPr>
              <w:t xml:space="preserve"> </w:t>
            </w:r>
          </w:p>
          <w:p w14:paraId="1301344B" w14:textId="77777777" w:rsidR="00237CB7" w:rsidRPr="009C70E2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C70E2">
              <w:rPr>
                <w:iCs/>
                <w:sz w:val="18"/>
              </w:rPr>
              <w:t xml:space="preserve">Sarah Harris, </w:t>
            </w:r>
            <w:r w:rsidR="002B763D" w:rsidRPr="009C70E2">
              <w:rPr>
                <w:i/>
                <w:sz w:val="18"/>
              </w:rPr>
              <w:t>The Harrington Agency</w:t>
            </w:r>
            <w:r w:rsidRPr="009C70E2">
              <w:rPr>
                <w:i/>
                <w:sz w:val="18"/>
              </w:rPr>
              <w:t xml:space="preserve"> </w:t>
            </w:r>
            <w:r w:rsidRPr="009C70E2">
              <w:rPr>
                <w:iCs/>
                <w:sz w:val="18"/>
              </w:rPr>
              <w:t xml:space="preserve">Ryan McGuire, </w:t>
            </w:r>
            <w:r w:rsidR="002B763D" w:rsidRPr="009C70E2">
              <w:rPr>
                <w:i/>
                <w:sz w:val="18"/>
              </w:rPr>
              <w:t xml:space="preserve">The Harrington Agency </w:t>
            </w:r>
            <w:r w:rsidR="00550A33" w:rsidRPr="009C70E2">
              <w:rPr>
                <w:iCs/>
                <w:sz w:val="18"/>
              </w:rPr>
              <w:t xml:space="preserve">Melanie Halpern, </w:t>
            </w:r>
            <w:r w:rsidR="00550A33" w:rsidRPr="009C70E2">
              <w:rPr>
                <w:i/>
                <w:sz w:val="18"/>
              </w:rPr>
              <w:t>Central Park Conservancy</w:t>
            </w:r>
            <w:r w:rsidRPr="009C70E2">
              <w:rPr>
                <w:iCs/>
                <w:sz w:val="18"/>
              </w:rPr>
              <w:t xml:space="preserve"> </w:t>
            </w:r>
          </w:p>
          <w:p w14:paraId="1F5A0625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34FE9B16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0D3E13CE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5B9B7E5C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22BEA4C4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1B796BE7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0DBA57F4" w14:textId="77777777" w:rsidR="000F5EC5" w:rsidRPr="009C70E2" w:rsidRDefault="000F5EC5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556AEDDB" w14:textId="4C7F5690" w:rsidR="000F5EC5" w:rsidRPr="000F5EC5" w:rsidRDefault="000F5EC5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0F5EC5">
              <w:rPr>
                <w:i/>
                <w:sz w:val="18"/>
              </w:rPr>
              <w:t xml:space="preserve"> </w:t>
            </w:r>
          </w:p>
        </w:tc>
        <w:tc>
          <w:tcPr>
            <w:tcW w:w="1073" w:type="dxa"/>
          </w:tcPr>
          <w:p w14:paraId="514E8AAE" w14:textId="77777777" w:rsidR="00237CB7" w:rsidRPr="00313831" w:rsidRDefault="00237CB7" w:rsidP="0025508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313831">
              <w:rPr>
                <w:b/>
                <w:bCs/>
                <w:iCs/>
                <w:sz w:val="18"/>
              </w:rPr>
              <w:t>I Wish I'd Thought of That!</w:t>
            </w:r>
          </w:p>
          <w:p w14:paraId="2F21DBD9" w14:textId="21E649F9" w:rsidR="00237CB7" w:rsidRPr="00A66DF8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3E7643">
              <w:rPr>
                <w:iCs/>
                <w:sz w:val="18"/>
              </w:rPr>
              <w:t>Steven J. Maggio</w:t>
            </w:r>
            <w:r>
              <w:rPr>
                <w:iCs/>
                <w:sz w:val="18"/>
              </w:rPr>
              <w:t xml:space="preserve">, </w:t>
            </w:r>
            <w:r w:rsidRPr="00313831">
              <w:rPr>
                <w:i/>
                <w:sz w:val="18"/>
              </w:rPr>
              <w:t>DaVinci Direct, Inc.</w:t>
            </w:r>
            <w:r>
              <w:rPr>
                <w:iCs/>
                <w:sz w:val="18"/>
              </w:rPr>
              <w:t xml:space="preserve"> </w:t>
            </w:r>
            <w:r w:rsidRPr="00AB35AD">
              <w:rPr>
                <w:iCs/>
                <w:sz w:val="18"/>
              </w:rPr>
              <w:t>Dom Spinosa</w:t>
            </w:r>
            <w:r>
              <w:rPr>
                <w:iCs/>
                <w:sz w:val="18"/>
              </w:rPr>
              <w:t xml:space="preserve">, </w:t>
            </w:r>
            <w:r w:rsidRPr="00313831">
              <w:rPr>
                <w:i/>
                <w:sz w:val="18"/>
              </w:rPr>
              <w:t>Pursuant</w:t>
            </w:r>
            <w:r>
              <w:rPr>
                <w:iCs/>
                <w:sz w:val="18"/>
              </w:rPr>
              <w:t xml:space="preserve"> Jenny Allen, </w:t>
            </w:r>
            <w:r w:rsidRPr="00A66DF8">
              <w:rPr>
                <w:i/>
                <w:sz w:val="18"/>
              </w:rPr>
              <w:t>Mission Wired</w:t>
            </w:r>
            <w:r>
              <w:rPr>
                <w:iCs/>
                <w:sz w:val="18"/>
              </w:rPr>
              <w:t xml:space="preserve"> </w:t>
            </w:r>
          </w:p>
          <w:p w14:paraId="1775C3BA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57FCC0AD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0233DF73" w14:textId="16789AD8" w:rsidR="00237CB7" w:rsidRPr="003E7643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B70E5C">
              <w:rPr>
                <w:i/>
                <w:sz w:val="18"/>
                <w:highlight w:val="yellow"/>
              </w:rPr>
              <w:t>Need NP</w:t>
            </w:r>
          </w:p>
        </w:tc>
        <w:tc>
          <w:tcPr>
            <w:tcW w:w="1176" w:type="dxa"/>
          </w:tcPr>
          <w:p w14:paraId="1B10000B" w14:textId="31448C42" w:rsidR="00237CB7" w:rsidRPr="008119CA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96E23">
              <w:rPr>
                <w:b/>
                <w:bCs/>
                <w:iCs/>
                <w:sz w:val="18"/>
              </w:rPr>
              <w:t xml:space="preserve">Fundraising </w:t>
            </w:r>
            <w:r>
              <w:rPr>
                <w:b/>
                <w:bCs/>
                <w:iCs/>
                <w:sz w:val="18"/>
              </w:rPr>
              <w:t>S</w:t>
            </w:r>
            <w:r w:rsidRPr="00096E23">
              <w:rPr>
                <w:b/>
                <w:bCs/>
                <w:iCs/>
                <w:sz w:val="18"/>
              </w:rPr>
              <w:t xml:space="preserve">uccessfully </w:t>
            </w:r>
            <w:r>
              <w:rPr>
                <w:b/>
                <w:bCs/>
                <w:iCs/>
                <w:sz w:val="18"/>
              </w:rPr>
              <w:t>D</w:t>
            </w:r>
            <w:r w:rsidRPr="00096E23">
              <w:rPr>
                <w:b/>
                <w:bCs/>
                <w:iCs/>
                <w:sz w:val="18"/>
              </w:rPr>
              <w:t xml:space="preserve">uring a </w:t>
            </w:r>
            <w:r>
              <w:rPr>
                <w:b/>
                <w:bCs/>
                <w:iCs/>
                <w:sz w:val="18"/>
              </w:rPr>
              <w:t>S</w:t>
            </w:r>
            <w:r w:rsidRPr="00096E23">
              <w:rPr>
                <w:b/>
                <w:bCs/>
                <w:iCs/>
                <w:sz w:val="18"/>
              </w:rPr>
              <w:t xml:space="preserve">trategy </w:t>
            </w:r>
            <w:r>
              <w:rPr>
                <w:b/>
                <w:bCs/>
                <w:iCs/>
                <w:sz w:val="18"/>
              </w:rPr>
              <w:t>S</w:t>
            </w:r>
            <w:r w:rsidRPr="00096E23">
              <w:rPr>
                <w:b/>
                <w:bCs/>
                <w:iCs/>
                <w:sz w:val="18"/>
              </w:rPr>
              <w:t>hift</w:t>
            </w:r>
            <w:r>
              <w:rPr>
                <w:iCs/>
                <w:sz w:val="18"/>
              </w:rPr>
              <w:t xml:space="preserve"> </w:t>
            </w:r>
            <w:r w:rsidRPr="00736234">
              <w:rPr>
                <w:iCs/>
                <w:sz w:val="18"/>
              </w:rPr>
              <w:t>Chelsey Gibson</w:t>
            </w:r>
            <w:r>
              <w:rPr>
                <w:iCs/>
                <w:sz w:val="18"/>
              </w:rPr>
              <w:t>,</w:t>
            </w:r>
            <w:r w:rsidR="00A31590">
              <w:rPr>
                <w:iCs/>
                <w:sz w:val="18"/>
              </w:rPr>
              <w:t xml:space="preserve"> MPA</w:t>
            </w:r>
            <w:r>
              <w:rPr>
                <w:iCs/>
                <w:sz w:val="18"/>
              </w:rPr>
              <w:t xml:space="preserve"> </w:t>
            </w:r>
            <w:r w:rsidRPr="00096E23">
              <w:rPr>
                <w:i/>
                <w:sz w:val="18"/>
              </w:rPr>
              <w:t>Global Witness</w:t>
            </w: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1250" w:type="dxa"/>
          </w:tcPr>
          <w:p w14:paraId="74203C29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96E23">
              <w:rPr>
                <w:b/>
                <w:bCs/>
                <w:iCs/>
                <w:sz w:val="18"/>
              </w:rPr>
              <w:t xml:space="preserve">ROI of Strategic Action Planning: Preparing Teams to Dramatically Increase Impact and Revenue in 12 Months </w:t>
            </w:r>
          </w:p>
          <w:p w14:paraId="4FDE617E" w14:textId="3E2563B8" w:rsidR="00237CB7" w:rsidRPr="00EF05E3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627B0">
              <w:rPr>
                <w:iCs/>
                <w:sz w:val="18"/>
              </w:rPr>
              <w:t>Teri M. Beckman</w:t>
            </w:r>
            <w:r>
              <w:rPr>
                <w:iCs/>
                <w:sz w:val="18"/>
              </w:rPr>
              <w:t>,</w:t>
            </w:r>
            <w:r w:rsidR="00C618CC">
              <w:rPr>
                <w:iCs/>
                <w:sz w:val="18"/>
              </w:rPr>
              <w:t xml:space="preserve"> </w:t>
            </w:r>
            <w:proofErr w:type="gramStart"/>
            <w:r w:rsidR="00C618CC">
              <w:rPr>
                <w:iCs/>
                <w:sz w:val="18"/>
              </w:rPr>
              <w:t xml:space="preserve">MRP, </w:t>
            </w:r>
            <w:r>
              <w:rPr>
                <w:iCs/>
                <w:sz w:val="18"/>
              </w:rPr>
              <w:t xml:space="preserve"> </w:t>
            </w:r>
            <w:r w:rsidRPr="00096E23">
              <w:rPr>
                <w:i/>
                <w:sz w:val="18"/>
              </w:rPr>
              <w:t>HIGOL</w:t>
            </w:r>
            <w:proofErr w:type="gramEnd"/>
            <w:r>
              <w:rPr>
                <w:iCs/>
                <w:sz w:val="18"/>
              </w:rPr>
              <w:t xml:space="preserve"> </w:t>
            </w:r>
            <w:r w:rsidRPr="00153D17">
              <w:rPr>
                <w:iCs/>
                <w:sz w:val="18"/>
              </w:rPr>
              <w:t>Ron L. Pringle</w:t>
            </w:r>
            <w:r>
              <w:rPr>
                <w:iCs/>
                <w:sz w:val="18"/>
              </w:rPr>
              <w:t xml:space="preserve">, </w:t>
            </w:r>
            <w:r w:rsidRPr="00096E23">
              <w:rPr>
                <w:i/>
                <w:sz w:val="18"/>
              </w:rPr>
              <w:t>Inter-Faith Food Shuttle</w:t>
            </w:r>
          </w:p>
        </w:tc>
        <w:tc>
          <w:tcPr>
            <w:tcW w:w="1173" w:type="dxa"/>
          </w:tcPr>
          <w:p w14:paraId="3F3A07EB" w14:textId="72A50C82" w:rsidR="00237CB7" w:rsidRPr="0097498D" w:rsidRDefault="00237CB7" w:rsidP="00255082">
            <w:pPr>
              <w:pStyle w:val="TableParagraph"/>
              <w:spacing w:line="219" w:lineRule="exact"/>
              <w:ind w:left="0"/>
              <w:rPr>
                <w:i/>
                <w:sz w:val="18"/>
                <w:szCs w:val="18"/>
              </w:rPr>
            </w:pPr>
            <w:r w:rsidRPr="0097498D">
              <w:rPr>
                <w:b/>
                <w:bCs/>
                <w:iCs/>
                <w:sz w:val="18"/>
                <w:szCs w:val="18"/>
              </w:rPr>
              <w:t>Industry Misconceptions 2023: I'll Take Measurement For $1,000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97498D">
              <w:rPr>
                <w:b/>
                <w:bCs/>
                <w:iCs/>
                <w:sz w:val="18"/>
                <w:szCs w:val="18"/>
              </w:rPr>
              <w:t>Ken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30900">
              <w:rPr>
                <w:iCs/>
                <w:sz w:val="18"/>
                <w:szCs w:val="18"/>
              </w:rPr>
              <w:t>Stephen Ferrando</w:t>
            </w:r>
            <w:r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97498D">
              <w:rPr>
                <w:i/>
                <w:sz w:val="18"/>
                <w:szCs w:val="18"/>
              </w:rPr>
              <w:t>TrueSense</w:t>
            </w:r>
            <w:proofErr w:type="spellEnd"/>
            <w:r w:rsidRPr="0097498D">
              <w:rPr>
                <w:i/>
                <w:sz w:val="18"/>
                <w:szCs w:val="18"/>
              </w:rPr>
              <w:t xml:space="preserve"> Marketing</w:t>
            </w:r>
          </w:p>
          <w:p w14:paraId="546F4268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  <w:p w14:paraId="5BC83642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</w:p>
          <w:p w14:paraId="6C9EDC79" w14:textId="2AD664A9" w:rsidR="00237CB7" w:rsidRPr="009F102F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B70E5C">
              <w:rPr>
                <w:i/>
                <w:sz w:val="18"/>
                <w:highlight w:val="yellow"/>
              </w:rPr>
              <w:t>Need NP</w:t>
            </w:r>
          </w:p>
        </w:tc>
        <w:tc>
          <w:tcPr>
            <w:tcW w:w="1219" w:type="dxa"/>
          </w:tcPr>
          <w:p w14:paraId="1C3239A9" w14:textId="77777777" w:rsidR="00237CB7" w:rsidRPr="0088649F" w:rsidRDefault="00237CB7" w:rsidP="00255082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  <w:szCs w:val="18"/>
              </w:rPr>
            </w:pPr>
            <w:r w:rsidRPr="0088649F">
              <w:rPr>
                <w:b/>
                <w:bCs/>
                <w:iCs/>
                <w:sz w:val="18"/>
                <w:szCs w:val="18"/>
              </w:rPr>
              <w:t xml:space="preserve">Working Parents and the Workplace: Navigating Challenges, Overcoming Guilt, and Advocating for Yourself </w:t>
            </w:r>
          </w:p>
          <w:p w14:paraId="180EDA9D" w14:textId="347586A9" w:rsidR="00237CB7" w:rsidRPr="0088649F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88649F">
              <w:rPr>
                <w:iCs/>
                <w:sz w:val="18"/>
                <w:szCs w:val="18"/>
              </w:rPr>
              <w:t xml:space="preserve">Jade L. Nguyen Swanson, </w:t>
            </w:r>
            <w:r w:rsidRPr="0088649F">
              <w:rPr>
                <w:i/>
                <w:sz w:val="18"/>
                <w:szCs w:val="18"/>
              </w:rPr>
              <w:t>MESG Marketing</w:t>
            </w:r>
            <w:r w:rsidRPr="0088649F">
              <w:rPr>
                <w:iCs/>
                <w:sz w:val="18"/>
                <w:szCs w:val="18"/>
              </w:rPr>
              <w:t xml:space="preserve"> Rebecca Shapalis, </w:t>
            </w:r>
            <w:r w:rsidRPr="0088649F">
              <w:rPr>
                <w:i/>
                <w:sz w:val="18"/>
                <w:szCs w:val="18"/>
              </w:rPr>
              <w:t>Avalon</w:t>
            </w:r>
            <w:r w:rsidRPr="0088649F">
              <w:rPr>
                <w:iCs/>
                <w:sz w:val="18"/>
                <w:szCs w:val="18"/>
              </w:rPr>
              <w:t xml:space="preserve"> </w:t>
            </w:r>
            <w:r w:rsidRPr="0088649F">
              <w:rPr>
                <w:i/>
                <w:sz w:val="18"/>
                <w:szCs w:val="18"/>
              </w:rPr>
              <w:t xml:space="preserve">Consulting Group </w:t>
            </w:r>
            <w:r w:rsidR="00486E6A" w:rsidRPr="0088649F">
              <w:rPr>
                <w:iCs/>
                <w:sz w:val="18"/>
                <w:szCs w:val="18"/>
              </w:rPr>
              <w:t xml:space="preserve">Mikaela King, </w:t>
            </w:r>
            <w:r w:rsidR="00486E6A" w:rsidRPr="0088649F">
              <w:rPr>
                <w:i/>
                <w:sz w:val="18"/>
                <w:szCs w:val="18"/>
              </w:rPr>
              <w:t>Sierra Club</w:t>
            </w:r>
          </w:p>
          <w:p w14:paraId="580AD490" w14:textId="77777777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6"/>
                <w:szCs w:val="16"/>
              </w:rPr>
            </w:pPr>
          </w:p>
          <w:p w14:paraId="48393C5D" w14:textId="65FD27E7" w:rsidR="00ED6AD7" w:rsidRPr="0090453C" w:rsidRDefault="00ED6AD7" w:rsidP="00255082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</w:tc>
        <w:tc>
          <w:tcPr>
            <w:tcW w:w="1490" w:type="dxa"/>
          </w:tcPr>
          <w:p w14:paraId="69D15DAD" w14:textId="35B63646" w:rsidR="00237CB7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6"/>
                <w:szCs w:val="16"/>
              </w:rPr>
            </w:pPr>
            <w:r w:rsidRPr="002F15F6">
              <w:rPr>
                <w:b/>
                <w:bCs/>
                <w:iCs/>
                <w:sz w:val="16"/>
                <w:szCs w:val="16"/>
              </w:rPr>
              <w:t xml:space="preserve">JAM Collective – Sustainer Retention and Upgrade Benchmarking: How </w:t>
            </w:r>
            <w:r>
              <w:rPr>
                <w:b/>
                <w:bCs/>
                <w:iCs/>
                <w:sz w:val="16"/>
                <w:szCs w:val="16"/>
              </w:rPr>
              <w:t>D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oes </w:t>
            </w:r>
            <w:r>
              <w:rPr>
                <w:b/>
                <w:bCs/>
                <w:iCs/>
                <w:sz w:val="16"/>
                <w:szCs w:val="16"/>
              </w:rPr>
              <w:t>Y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our </w:t>
            </w:r>
            <w:r>
              <w:rPr>
                <w:b/>
                <w:bCs/>
                <w:iCs/>
                <w:sz w:val="16"/>
                <w:szCs w:val="16"/>
              </w:rPr>
              <w:t>S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ustainer </w:t>
            </w:r>
            <w:r>
              <w:rPr>
                <w:b/>
                <w:bCs/>
                <w:iCs/>
                <w:sz w:val="16"/>
                <w:szCs w:val="16"/>
              </w:rPr>
              <w:t>P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rogram </w:t>
            </w:r>
            <w:r>
              <w:rPr>
                <w:b/>
                <w:bCs/>
                <w:iCs/>
                <w:sz w:val="16"/>
                <w:szCs w:val="16"/>
              </w:rPr>
              <w:t>M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easure </w:t>
            </w:r>
            <w:r>
              <w:rPr>
                <w:b/>
                <w:bCs/>
                <w:iCs/>
                <w:sz w:val="16"/>
                <w:szCs w:val="16"/>
              </w:rPr>
              <w:t>U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p and </w:t>
            </w:r>
            <w:r>
              <w:rPr>
                <w:b/>
                <w:bCs/>
                <w:iCs/>
                <w:sz w:val="16"/>
                <w:szCs w:val="16"/>
              </w:rPr>
              <w:t>W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here </w:t>
            </w:r>
            <w:r>
              <w:rPr>
                <w:b/>
                <w:bCs/>
                <w:iCs/>
                <w:sz w:val="16"/>
                <w:szCs w:val="16"/>
              </w:rPr>
              <w:t>C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an </w:t>
            </w:r>
            <w:r>
              <w:rPr>
                <w:b/>
                <w:bCs/>
                <w:iCs/>
                <w:sz w:val="16"/>
                <w:szCs w:val="16"/>
              </w:rPr>
              <w:t>Y</w:t>
            </w:r>
            <w:r w:rsidRPr="002F15F6">
              <w:rPr>
                <w:b/>
                <w:bCs/>
                <w:iCs/>
                <w:sz w:val="16"/>
                <w:szCs w:val="16"/>
              </w:rPr>
              <w:t xml:space="preserve">ou </w:t>
            </w:r>
            <w:r>
              <w:rPr>
                <w:b/>
                <w:bCs/>
                <w:iCs/>
                <w:sz w:val="16"/>
                <w:szCs w:val="16"/>
              </w:rPr>
              <w:t>G</w:t>
            </w:r>
            <w:r w:rsidRPr="002F15F6">
              <w:rPr>
                <w:b/>
                <w:bCs/>
                <w:iCs/>
                <w:sz w:val="16"/>
                <w:szCs w:val="16"/>
              </w:rPr>
              <w:t>row?</w:t>
            </w:r>
            <w:r w:rsidRPr="008E06B4">
              <w:rPr>
                <w:iCs/>
                <w:sz w:val="16"/>
                <w:szCs w:val="16"/>
              </w:rPr>
              <w:t xml:space="preserve"> </w:t>
            </w:r>
          </w:p>
          <w:p w14:paraId="46523C05" w14:textId="5E283794" w:rsidR="00237CB7" w:rsidRPr="008E06B4" w:rsidRDefault="00237CB7" w:rsidP="00255082">
            <w:pPr>
              <w:pStyle w:val="TableParagraph"/>
              <w:spacing w:line="219" w:lineRule="exact"/>
              <w:ind w:left="0"/>
              <w:rPr>
                <w:iCs/>
                <w:sz w:val="16"/>
                <w:szCs w:val="16"/>
              </w:rPr>
            </w:pPr>
            <w:r w:rsidRPr="008E06B4">
              <w:rPr>
                <w:iCs/>
                <w:sz w:val="16"/>
                <w:szCs w:val="16"/>
              </w:rPr>
              <w:t xml:space="preserve">Jessica Tiberio, </w:t>
            </w:r>
            <w:r w:rsidR="009B53D0">
              <w:rPr>
                <w:i/>
                <w:sz w:val="16"/>
                <w:szCs w:val="16"/>
              </w:rPr>
              <w:t>ST</w:t>
            </w:r>
            <w:r w:rsidR="003C5394">
              <w:rPr>
                <w:iCs/>
                <w:sz w:val="16"/>
                <w:szCs w:val="16"/>
              </w:rPr>
              <w:t xml:space="preserve"> </w:t>
            </w:r>
            <w:r w:rsidRPr="008E06B4">
              <w:rPr>
                <w:iCs/>
                <w:sz w:val="16"/>
                <w:szCs w:val="16"/>
              </w:rPr>
              <w:t xml:space="preserve">Katherine Maddox, </w:t>
            </w:r>
            <w:r w:rsidRPr="002F15F6">
              <w:rPr>
                <w:i/>
                <w:sz w:val="16"/>
                <w:szCs w:val="16"/>
              </w:rPr>
              <w:t>Trillium Health Partners</w:t>
            </w:r>
            <w:r w:rsidRPr="008E06B4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439" w:type="dxa"/>
          </w:tcPr>
          <w:p w14:paraId="495FDD2D" w14:textId="77777777" w:rsidR="00237CB7" w:rsidRDefault="00237CB7" w:rsidP="00DB2867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DB2867">
              <w:rPr>
                <w:b/>
                <w:bCs/>
                <w:iCs/>
                <w:sz w:val="18"/>
                <w:szCs w:val="18"/>
              </w:rPr>
              <w:t>Building Your Fundraising Brand</w:t>
            </w:r>
            <w:r w:rsidRPr="00DB2867">
              <w:rPr>
                <w:iCs/>
                <w:sz w:val="18"/>
                <w:szCs w:val="18"/>
              </w:rPr>
              <w:t xml:space="preserve"> Kyla Shawyer, </w:t>
            </w:r>
            <w:r w:rsidRPr="00DB2867">
              <w:rPr>
                <w:i/>
                <w:sz w:val="18"/>
                <w:szCs w:val="18"/>
              </w:rPr>
              <w:t>Philanthropy &amp; Fundraising North America</w:t>
            </w:r>
            <w:r w:rsidRPr="00DB2867">
              <w:rPr>
                <w:iCs/>
                <w:sz w:val="18"/>
                <w:szCs w:val="18"/>
              </w:rPr>
              <w:t xml:space="preserve"> </w:t>
            </w:r>
          </w:p>
          <w:p w14:paraId="1FCDD900" w14:textId="77777777" w:rsidR="00237CB7" w:rsidRDefault="00237CB7" w:rsidP="00DB2867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DB2867">
              <w:rPr>
                <w:iCs/>
                <w:sz w:val="18"/>
                <w:szCs w:val="18"/>
              </w:rPr>
              <w:t xml:space="preserve">Sean Coveleski, </w:t>
            </w:r>
            <w:r w:rsidRPr="00DB2867">
              <w:rPr>
                <w:i/>
                <w:sz w:val="18"/>
                <w:szCs w:val="18"/>
              </w:rPr>
              <w:t xml:space="preserve">Stand Up </w:t>
            </w:r>
            <w:proofErr w:type="gramStart"/>
            <w:r w:rsidRPr="00DB2867">
              <w:rPr>
                <w:i/>
                <w:sz w:val="18"/>
                <w:szCs w:val="18"/>
              </w:rPr>
              <w:t>To</w:t>
            </w:r>
            <w:proofErr w:type="gramEnd"/>
            <w:r w:rsidRPr="00DB2867">
              <w:rPr>
                <w:i/>
                <w:sz w:val="18"/>
                <w:szCs w:val="18"/>
              </w:rPr>
              <w:t xml:space="preserve"> Cancer </w:t>
            </w:r>
          </w:p>
          <w:p w14:paraId="5BD56D5F" w14:textId="7DB4E54E" w:rsidR="00237CB7" w:rsidRPr="00DB2867" w:rsidRDefault="00237CB7" w:rsidP="00DB2867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DB2867">
              <w:rPr>
                <w:iCs/>
                <w:sz w:val="18"/>
                <w:szCs w:val="18"/>
              </w:rPr>
              <w:t xml:space="preserve">Adrian J. White Slagle, </w:t>
            </w:r>
            <w:r w:rsidRPr="00DB2867">
              <w:rPr>
                <w:i/>
                <w:sz w:val="18"/>
                <w:szCs w:val="18"/>
              </w:rPr>
              <w:t>USO</w:t>
            </w:r>
          </w:p>
        </w:tc>
        <w:tc>
          <w:tcPr>
            <w:tcW w:w="1530" w:type="dxa"/>
          </w:tcPr>
          <w:p w14:paraId="1F059533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  <w:szCs w:val="18"/>
              </w:rPr>
            </w:pPr>
            <w:r w:rsidRPr="003E425B">
              <w:rPr>
                <w:b/>
                <w:bCs/>
                <w:iCs/>
                <w:sz w:val="18"/>
                <w:szCs w:val="18"/>
              </w:rPr>
              <w:t>Transforming Philanthropy: Navigating Change with Data-Driven Strategies and Technologies</w:t>
            </w:r>
          </w:p>
          <w:p w14:paraId="25D1C262" w14:textId="6F1A70BB" w:rsidR="00237CB7" w:rsidRPr="00C8379D" w:rsidRDefault="00237CB7" w:rsidP="005067BA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C8379D">
              <w:rPr>
                <w:iCs/>
                <w:sz w:val="18"/>
                <w:szCs w:val="18"/>
              </w:rPr>
              <w:t xml:space="preserve">Marissa Maybee, MBA, Director, Nonprofit Customer Success, </w:t>
            </w:r>
            <w:r w:rsidRPr="00C8379D">
              <w:rPr>
                <w:i/>
                <w:sz w:val="18"/>
                <w:szCs w:val="18"/>
              </w:rPr>
              <w:t>Windfall Data</w:t>
            </w:r>
            <w:r w:rsidRPr="00C8379D">
              <w:rPr>
                <w:iCs/>
                <w:sz w:val="18"/>
                <w:szCs w:val="18"/>
              </w:rPr>
              <w:t xml:space="preserve">, Lani McWilliams, Associate Vice President of Advancement Services, </w:t>
            </w:r>
            <w:r w:rsidRPr="00C8379D">
              <w:rPr>
                <w:i/>
                <w:sz w:val="18"/>
                <w:szCs w:val="18"/>
              </w:rPr>
              <w:t>The National WWII Museum</w:t>
            </w:r>
          </w:p>
        </w:tc>
        <w:tc>
          <w:tcPr>
            <w:tcW w:w="1440" w:type="dxa"/>
          </w:tcPr>
          <w:p w14:paraId="7DAAE2F4" w14:textId="77777777" w:rsidR="00237CB7" w:rsidRPr="001C7790" w:rsidRDefault="00914855" w:rsidP="00240EBA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  <w:szCs w:val="18"/>
              </w:rPr>
            </w:pPr>
            <w:r w:rsidRPr="001C7790">
              <w:rPr>
                <w:b/>
                <w:bCs/>
                <w:iCs/>
                <w:sz w:val="18"/>
                <w:szCs w:val="18"/>
              </w:rPr>
              <w:t>Goodbye Premiums, Hello Loyal Donors - Moving Your Acquisition Program Away from Premiums</w:t>
            </w:r>
          </w:p>
          <w:p w14:paraId="2A2A2F74" w14:textId="572581FC" w:rsidR="00914855" w:rsidRPr="009E38D8" w:rsidRDefault="00914855" w:rsidP="00240EBA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914855">
              <w:rPr>
                <w:iCs/>
                <w:sz w:val="18"/>
                <w:szCs w:val="18"/>
              </w:rPr>
              <w:t>Gretchen Soter-Moody</w:t>
            </w:r>
            <w:r>
              <w:rPr>
                <w:iCs/>
                <w:sz w:val="18"/>
                <w:szCs w:val="18"/>
              </w:rPr>
              <w:t xml:space="preserve">, </w:t>
            </w:r>
            <w:r w:rsidRPr="001C7790">
              <w:rPr>
                <w:i/>
                <w:sz w:val="18"/>
                <w:szCs w:val="18"/>
              </w:rPr>
              <w:t>Concord Direct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F64891" w:rsidRPr="00F64891">
              <w:rPr>
                <w:iCs/>
                <w:sz w:val="18"/>
                <w:szCs w:val="18"/>
              </w:rPr>
              <w:t>Allison Bessette</w:t>
            </w:r>
            <w:r w:rsidR="00F64891">
              <w:rPr>
                <w:iCs/>
                <w:sz w:val="18"/>
                <w:szCs w:val="18"/>
              </w:rPr>
              <w:t xml:space="preserve">, </w:t>
            </w:r>
            <w:r w:rsidR="00F64891" w:rsidRPr="001C7790">
              <w:rPr>
                <w:i/>
                <w:sz w:val="18"/>
                <w:szCs w:val="18"/>
              </w:rPr>
              <w:t>Concord Direct</w:t>
            </w:r>
            <w:r w:rsidR="00F64891">
              <w:rPr>
                <w:iCs/>
                <w:sz w:val="18"/>
                <w:szCs w:val="18"/>
              </w:rPr>
              <w:t xml:space="preserve"> </w:t>
            </w:r>
            <w:r w:rsidR="00F64891" w:rsidRPr="00F64891">
              <w:rPr>
                <w:iCs/>
                <w:sz w:val="18"/>
                <w:szCs w:val="18"/>
              </w:rPr>
              <w:t>Aimee Nichols</w:t>
            </w:r>
            <w:r w:rsidR="00F64891">
              <w:rPr>
                <w:iCs/>
                <w:sz w:val="18"/>
                <w:szCs w:val="18"/>
              </w:rPr>
              <w:t xml:space="preserve">, </w:t>
            </w:r>
            <w:r w:rsidR="001C7790" w:rsidRPr="001C7790">
              <w:rPr>
                <w:i/>
                <w:sz w:val="18"/>
                <w:szCs w:val="18"/>
              </w:rPr>
              <w:t>Trinity Missions | Missionary Servants of the Most Holy Trinity</w:t>
            </w:r>
          </w:p>
        </w:tc>
        <w:tc>
          <w:tcPr>
            <w:tcW w:w="1800" w:type="dxa"/>
          </w:tcPr>
          <w:p w14:paraId="1F23B9EF" w14:textId="77777777" w:rsidR="00237CB7" w:rsidRPr="00D27E19" w:rsidRDefault="00237CB7" w:rsidP="00F25550">
            <w:pPr>
              <w:pStyle w:val="TableParagraph"/>
              <w:spacing w:before="1"/>
              <w:ind w:left="110"/>
              <w:rPr>
                <w:i/>
                <w:sz w:val="18"/>
                <w:szCs w:val="18"/>
              </w:rPr>
            </w:pPr>
          </w:p>
        </w:tc>
      </w:tr>
    </w:tbl>
    <w:p w14:paraId="40719F7F" w14:textId="77777777" w:rsidR="008E2B86" w:rsidRDefault="008E2B86">
      <w:pPr>
        <w:rPr>
          <w:sz w:val="18"/>
        </w:rPr>
        <w:sectPr w:rsidR="008E2B86" w:rsidSect="00FA32C6">
          <w:pgSz w:w="24480" w:h="15840" w:orient="landscape"/>
          <w:pgMar w:top="720" w:right="720" w:bottom="720" w:left="720" w:header="0" w:footer="691" w:gutter="0"/>
          <w:cols w:space="720"/>
          <w:docGrid w:linePitch="299"/>
        </w:sectPr>
      </w:pPr>
    </w:p>
    <w:tbl>
      <w:tblPr>
        <w:tblW w:w="1993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1244"/>
        <w:gridCol w:w="1450"/>
        <w:gridCol w:w="1379"/>
        <w:gridCol w:w="1440"/>
        <w:gridCol w:w="1225"/>
        <w:gridCol w:w="1286"/>
        <w:gridCol w:w="1359"/>
        <w:gridCol w:w="1271"/>
        <w:gridCol w:w="1224"/>
        <w:gridCol w:w="1285"/>
        <w:gridCol w:w="1260"/>
        <w:gridCol w:w="1350"/>
        <w:gridCol w:w="1440"/>
        <w:gridCol w:w="1800"/>
      </w:tblGrid>
      <w:tr w:rsidR="00237CB7" w14:paraId="1329789B" w14:textId="6DC632AA" w:rsidTr="00237CB7">
        <w:trPr>
          <w:trHeight w:val="244"/>
        </w:trPr>
        <w:tc>
          <w:tcPr>
            <w:tcW w:w="16695" w:type="dxa"/>
            <w:gridSpan w:val="13"/>
            <w:shd w:val="clear" w:color="auto" w:fill="E1EED9"/>
          </w:tcPr>
          <w:p w14:paraId="6200A978" w14:textId="32A69412" w:rsidR="00237CB7" w:rsidRDefault="00237CB7">
            <w:pPr>
              <w:pStyle w:val="TableParagraph"/>
              <w:spacing w:before="1" w:line="223" w:lineRule="exact"/>
              <w:ind w:left="7344" w:right="69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FRIDAY,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1440" w:type="dxa"/>
            <w:shd w:val="clear" w:color="auto" w:fill="E1EED9"/>
          </w:tcPr>
          <w:p w14:paraId="4E7254BB" w14:textId="77777777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1EED9"/>
          </w:tcPr>
          <w:p w14:paraId="6792A036" w14:textId="77777777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CB7" w14:paraId="28E5DF61" w14:textId="70A66449" w:rsidTr="00237CB7">
        <w:trPr>
          <w:trHeight w:val="1319"/>
        </w:trPr>
        <w:tc>
          <w:tcPr>
            <w:tcW w:w="922" w:type="dxa"/>
            <w:shd w:val="clear" w:color="auto" w:fill="E1EED9"/>
          </w:tcPr>
          <w:p w14:paraId="390490A6" w14:textId="77777777" w:rsidR="00237CB7" w:rsidRDefault="00237CB7" w:rsidP="00AB2E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shd w:val="clear" w:color="auto" w:fill="E1EED9"/>
          </w:tcPr>
          <w:p w14:paraId="7F2E0EF0" w14:textId="26FCA2D9" w:rsidR="00237CB7" w:rsidRDefault="00237CB7" w:rsidP="00AB2EDB">
            <w:pPr>
              <w:pStyle w:val="TableParagraph"/>
              <w:spacing w:before="1"/>
              <w:ind w:left="107"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1: </w:t>
            </w:r>
            <w:r>
              <w:rPr>
                <w:b/>
                <w:spacing w:val="-2"/>
                <w:sz w:val="18"/>
              </w:rPr>
              <w:t>AI + New Tools</w:t>
            </w:r>
          </w:p>
        </w:tc>
        <w:tc>
          <w:tcPr>
            <w:tcW w:w="1450" w:type="dxa"/>
            <w:shd w:val="clear" w:color="auto" w:fill="E1EED9"/>
          </w:tcPr>
          <w:p w14:paraId="24FFF6D7" w14:textId="2FD25535" w:rsidR="00237CB7" w:rsidRDefault="00237CB7" w:rsidP="00AB2EDB">
            <w:pPr>
              <w:pStyle w:val="TableParagraph"/>
              <w:spacing w:before="1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2: Legacy </w:t>
            </w:r>
          </w:p>
        </w:tc>
        <w:tc>
          <w:tcPr>
            <w:tcW w:w="1379" w:type="dxa"/>
            <w:shd w:val="clear" w:color="auto" w:fill="E1EED9"/>
          </w:tcPr>
          <w:p w14:paraId="6D8B1935" w14:textId="77777777" w:rsidR="00237CB7" w:rsidRDefault="00237CB7" w:rsidP="00AD7BB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3: Audience </w:t>
            </w:r>
          </w:p>
          <w:p w14:paraId="63ADBBFB" w14:textId="77777777" w:rsidR="00AD7BBB" w:rsidRDefault="00AD7BBB" w:rsidP="00AD7BB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  <w:p w14:paraId="0AAD4E15" w14:textId="1884B600" w:rsidR="00AD7BBB" w:rsidRDefault="00AD7BBB" w:rsidP="00AD7BBB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</w:tc>
        <w:tc>
          <w:tcPr>
            <w:tcW w:w="1440" w:type="dxa"/>
            <w:shd w:val="clear" w:color="auto" w:fill="E1EED9"/>
          </w:tcPr>
          <w:p w14:paraId="3599230B" w14:textId="0891937B" w:rsidR="00237CB7" w:rsidRDefault="00237CB7" w:rsidP="00AB2EDB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4: </w:t>
            </w:r>
            <w:r>
              <w:rPr>
                <w:b/>
                <w:spacing w:val="-2"/>
                <w:sz w:val="18"/>
              </w:rPr>
              <w:t>Donor Relations</w:t>
            </w:r>
          </w:p>
        </w:tc>
        <w:tc>
          <w:tcPr>
            <w:tcW w:w="1225" w:type="dxa"/>
            <w:shd w:val="clear" w:color="auto" w:fill="E1EED9"/>
          </w:tcPr>
          <w:p w14:paraId="4EE2254D" w14:textId="77006AF8" w:rsidR="00237CB7" w:rsidRDefault="00237CB7" w:rsidP="00AB2EDB">
            <w:pPr>
              <w:pStyle w:val="TableParagraph"/>
              <w:spacing w:before="1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5: </w:t>
            </w:r>
            <w:r>
              <w:rPr>
                <w:b/>
                <w:spacing w:val="-2"/>
                <w:sz w:val="18"/>
              </w:rPr>
              <w:t>Acquisition</w:t>
            </w:r>
          </w:p>
        </w:tc>
        <w:tc>
          <w:tcPr>
            <w:tcW w:w="1286" w:type="dxa"/>
            <w:shd w:val="clear" w:color="auto" w:fill="E1EED9"/>
          </w:tcPr>
          <w:p w14:paraId="54BDDFAD" w14:textId="64FABFCA" w:rsidR="00237CB7" w:rsidRDefault="00237CB7" w:rsidP="00AB2EDB">
            <w:pPr>
              <w:pStyle w:val="TableParagraph"/>
              <w:spacing w:before="1"/>
              <w:ind w:right="3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6: </w:t>
            </w:r>
            <w:r>
              <w:rPr>
                <w:b/>
                <w:spacing w:val="-2"/>
                <w:sz w:val="18"/>
              </w:rPr>
              <w:t>Mid/Major</w:t>
            </w:r>
          </w:p>
        </w:tc>
        <w:tc>
          <w:tcPr>
            <w:tcW w:w="1359" w:type="dxa"/>
            <w:shd w:val="clear" w:color="auto" w:fill="E1EED9"/>
          </w:tcPr>
          <w:p w14:paraId="133ACE7C" w14:textId="7653955A" w:rsidR="00237CB7" w:rsidRDefault="00237CB7" w:rsidP="00AB2EDB">
            <w:pPr>
              <w:pStyle w:val="TableParagraph"/>
              <w:spacing w:before="1"/>
              <w:ind w:right="3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7: </w:t>
            </w:r>
            <w:r>
              <w:rPr>
                <w:b/>
                <w:spacing w:val="-2"/>
                <w:sz w:val="18"/>
              </w:rPr>
              <w:t>Leading Nonprofits</w:t>
            </w:r>
          </w:p>
        </w:tc>
        <w:tc>
          <w:tcPr>
            <w:tcW w:w="1271" w:type="dxa"/>
            <w:shd w:val="clear" w:color="auto" w:fill="E1EED9"/>
          </w:tcPr>
          <w:p w14:paraId="3AA9087B" w14:textId="77777777" w:rsidR="00237CB7" w:rsidRDefault="00237CB7" w:rsidP="00AB2EDB">
            <w:pPr>
              <w:pStyle w:val="TableParagraph"/>
              <w:spacing w:before="1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 xml:space="preserve">Track 8: </w:t>
            </w:r>
            <w:r>
              <w:rPr>
                <w:b/>
                <w:spacing w:val="-2"/>
                <w:sz w:val="18"/>
              </w:rPr>
              <w:t>Nuts &amp; Bolts Tactics</w:t>
            </w:r>
          </w:p>
          <w:p w14:paraId="6B0F9EE2" w14:textId="77777777" w:rsidR="00217BEE" w:rsidRDefault="00217BEE" w:rsidP="00AB2EDB">
            <w:pPr>
              <w:pStyle w:val="TableParagraph"/>
              <w:spacing w:before="1"/>
              <w:rPr>
                <w:b/>
                <w:spacing w:val="-2"/>
                <w:sz w:val="18"/>
              </w:rPr>
            </w:pPr>
          </w:p>
          <w:p w14:paraId="52102E55" w14:textId="514F474D" w:rsidR="00217BEE" w:rsidRDefault="00217BEE" w:rsidP="00AB2EDB">
            <w:pPr>
              <w:pStyle w:val="TableParagraph"/>
              <w:spacing w:before="1"/>
              <w:rPr>
                <w:b/>
                <w:sz w:val="18"/>
              </w:rPr>
            </w:pPr>
            <w:r w:rsidRPr="00217BEE">
              <w:rPr>
                <w:b/>
                <w:spacing w:val="-2"/>
                <w:sz w:val="18"/>
                <w:highlight w:val="yellow"/>
              </w:rPr>
              <w:t>Further Digital</w:t>
            </w:r>
          </w:p>
        </w:tc>
        <w:tc>
          <w:tcPr>
            <w:tcW w:w="1224" w:type="dxa"/>
            <w:shd w:val="clear" w:color="auto" w:fill="E1EED9"/>
          </w:tcPr>
          <w:p w14:paraId="51CE5110" w14:textId="062140B2" w:rsidR="00237CB7" w:rsidRDefault="00237CB7" w:rsidP="00AB2EDB">
            <w:pPr>
              <w:pStyle w:val="TableParagraph"/>
              <w:spacing w:before="1"/>
              <w:ind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9: </w:t>
            </w:r>
            <w:r>
              <w:rPr>
                <w:b/>
                <w:spacing w:val="-2"/>
                <w:sz w:val="18"/>
              </w:rPr>
              <w:t>Inclusion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Diversity</w:t>
            </w:r>
            <w:r>
              <w:rPr>
                <w:b/>
                <w:sz w:val="18"/>
              </w:rPr>
              <w:t xml:space="preserve"> Equity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285" w:type="dxa"/>
            <w:shd w:val="clear" w:color="auto" w:fill="E1EED9"/>
          </w:tcPr>
          <w:p w14:paraId="7308B903" w14:textId="1B46A3CE" w:rsidR="00237CB7" w:rsidRDefault="00237CB7" w:rsidP="00AB2EDB">
            <w:pPr>
              <w:pStyle w:val="TableParagraph"/>
              <w:spacing w:before="1"/>
              <w:ind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10: </w:t>
            </w:r>
            <w:r>
              <w:rPr>
                <w:b/>
                <w:spacing w:val="-2"/>
                <w:sz w:val="18"/>
              </w:rPr>
              <w:t xml:space="preserve">Sustainers </w:t>
            </w:r>
          </w:p>
        </w:tc>
        <w:tc>
          <w:tcPr>
            <w:tcW w:w="1260" w:type="dxa"/>
            <w:shd w:val="clear" w:color="auto" w:fill="E1EED9"/>
          </w:tcPr>
          <w:p w14:paraId="30AE9F01" w14:textId="16F75F31" w:rsidR="00237CB7" w:rsidRDefault="00237CB7" w:rsidP="00AB2EDB">
            <w:pPr>
              <w:pStyle w:val="TableParagraph"/>
              <w:spacing w:before="1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11: </w:t>
            </w:r>
            <w:r>
              <w:rPr>
                <w:b/>
                <w:spacing w:val="-2"/>
                <w:sz w:val="18"/>
              </w:rPr>
              <w:t>Main Stage</w:t>
            </w:r>
          </w:p>
        </w:tc>
        <w:tc>
          <w:tcPr>
            <w:tcW w:w="1350" w:type="dxa"/>
            <w:shd w:val="clear" w:color="auto" w:fill="E1EED9"/>
          </w:tcPr>
          <w:p w14:paraId="3616A708" w14:textId="074D24EA" w:rsidR="00237CB7" w:rsidRDefault="00237CB7" w:rsidP="00AB2EDB">
            <w:pPr>
              <w:pStyle w:val="TableParagraph"/>
              <w:spacing w:before="1"/>
              <w:ind w:right="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12: </w:t>
            </w:r>
            <w:proofErr w:type="spellStart"/>
            <w:r>
              <w:rPr>
                <w:b/>
                <w:sz w:val="18"/>
              </w:rPr>
              <w:t>BridgeTECH</w:t>
            </w:r>
            <w:proofErr w:type="spellEnd"/>
          </w:p>
        </w:tc>
        <w:tc>
          <w:tcPr>
            <w:tcW w:w="1440" w:type="dxa"/>
            <w:shd w:val="clear" w:color="auto" w:fill="E1EED9"/>
          </w:tcPr>
          <w:p w14:paraId="32C69261" w14:textId="589F249B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Track: 13 </w:t>
            </w:r>
          </w:p>
          <w:p w14:paraId="4C31ADD0" w14:textId="617FB558" w:rsidR="00237CB7" w:rsidRDefault="00237CB7" w:rsidP="00AB2EDB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Faith &amp; Fundraising</w:t>
            </w:r>
          </w:p>
        </w:tc>
        <w:tc>
          <w:tcPr>
            <w:tcW w:w="1800" w:type="dxa"/>
            <w:shd w:val="clear" w:color="auto" w:fill="E1EED9"/>
          </w:tcPr>
          <w:p w14:paraId="6021AA98" w14:textId="3533209A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Track: 14</w:t>
            </w:r>
          </w:p>
          <w:p w14:paraId="3A622DCB" w14:textId="069A677B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Development |TNPA</w:t>
            </w:r>
          </w:p>
        </w:tc>
      </w:tr>
      <w:tr w:rsidR="00237CB7" w14:paraId="79361497" w14:textId="36DFBA06" w:rsidTr="00237CB7">
        <w:trPr>
          <w:trHeight w:val="4071"/>
        </w:trPr>
        <w:tc>
          <w:tcPr>
            <w:tcW w:w="922" w:type="dxa"/>
          </w:tcPr>
          <w:p w14:paraId="15B74569" w14:textId="77777777" w:rsidR="00237CB7" w:rsidRDefault="00237CB7">
            <w:pPr>
              <w:pStyle w:val="TableParagraph"/>
              <w:spacing w:before="1"/>
              <w:ind w:left="107" w:right="132"/>
              <w:rPr>
                <w:sz w:val="18"/>
              </w:rPr>
            </w:pPr>
            <w:r>
              <w:rPr>
                <w:spacing w:val="-2"/>
                <w:sz w:val="18"/>
              </w:rPr>
              <w:t>Breakout</w:t>
            </w:r>
            <w:r>
              <w:rPr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5</w:t>
            </w:r>
          </w:p>
          <w:p w14:paraId="32EE9753" w14:textId="77777777" w:rsidR="00237CB7" w:rsidRDefault="00237C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8:00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AM</w:t>
            </w:r>
          </w:p>
          <w:p w14:paraId="06301E40" w14:textId="77777777" w:rsidR="00237CB7" w:rsidRDefault="00237CB7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9:00</w:t>
            </w:r>
          </w:p>
          <w:p w14:paraId="7F054195" w14:textId="77777777" w:rsidR="00237CB7" w:rsidRDefault="00237CB7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AM</w:t>
            </w:r>
          </w:p>
        </w:tc>
        <w:tc>
          <w:tcPr>
            <w:tcW w:w="1244" w:type="dxa"/>
          </w:tcPr>
          <w:p w14:paraId="0549731D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225D1">
              <w:rPr>
                <w:b/>
                <w:bCs/>
                <w:iCs/>
                <w:sz w:val="18"/>
              </w:rPr>
              <w:t>Beyond Devices: How CTV, Audio, and Digital Out-of-Home Can Supersize Your Campaigns</w:t>
            </w:r>
            <w:r>
              <w:rPr>
                <w:iCs/>
                <w:sz w:val="18"/>
              </w:rPr>
              <w:t xml:space="preserve"> </w:t>
            </w:r>
          </w:p>
          <w:p w14:paraId="07B1E426" w14:textId="230D57E9" w:rsidR="00237CB7" w:rsidRPr="006A757F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1B47E3">
              <w:rPr>
                <w:iCs/>
                <w:sz w:val="18"/>
              </w:rPr>
              <w:t>Matt Derby</w:t>
            </w:r>
            <w:r>
              <w:rPr>
                <w:iCs/>
                <w:sz w:val="18"/>
              </w:rPr>
              <w:t xml:space="preserve">, </w:t>
            </w:r>
            <w:r w:rsidRPr="006225D1">
              <w:rPr>
                <w:i/>
                <w:sz w:val="18"/>
              </w:rPr>
              <w:t>M+R</w:t>
            </w:r>
            <w:r>
              <w:rPr>
                <w:iCs/>
                <w:sz w:val="18"/>
              </w:rPr>
              <w:t xml:space="preserve"> </w:t>
            </w:r>
            <w:r w:rsidR="00E470EC" w:rsidRPr="00E470EC">
              <w:rPr>
                <w:iCs/>
                <w:sz w:val="18"/>
              </w:rPr>
              <w:t>Allyson Goldsmith</w:t>
            </w:r>
            <w:r>
              <w:rPr>
                <w:iCs/>
                <w:sz w:val="18"/>
              </w:rPr>
              <w:t xml:space="preserve">, </w:t>
            </w:r>
            <w:r w:rsidRPr="006225D1">
              <w:rPr>
                <w:i/>
                <w:sz w:val="18"/>
              </w:rPr>
              <w:t>International Rescue Committee</w:t>
            </w:r>
            <w:r>
              <w:rPr>
                <w:iCs/>
                <w:sz w:val="18"/>
              </w:rPr>
              <w:t xml:space="preserve"> </w:t>
            </w:r>
            <w:r w:rsidR="001F788E" w:rsidRPr="001F788E">
              <w:rPr>
                <w:iCs/>
                <w:sz w:val="18"/>
              </w:rPr>
              <w:t>Emily Martin</w:t>
            </w:r>
            <w:r>
              <w:rPr>
                <w:iCs/>
                <w:sz w:val="18"/>
              </w:rPr>
              <w:t xml:space="preserve">, </w:t>
            </w:r>
            <w:r w:rsidR="001F788E" w:rsidRPr="001F788E">
              <w:rPr>
                <w:i/>
                <w:sz w:val="18"/>
              </w:rPr>
              <w:t>International Rescue Committee</w:t>
            </w:r>
          </w:p>
        </w:tc>
        <w:tc>
          <w:tcPr>
            <w:tcW w:w="1450" w:type="dxa"/>
          </w:tcPr>
          <w:p w14:paraId="6CAD1E9B" w14:textId="77777777" w:rsidR="00237CB7" w:rsidRDefault="00237CB7" w:rsidP="00611B83">
            <w:pPr>
              <w:pStyle w:val="TableParagraph"/>
              <w:spacing w:line="219" w:lineRule="exact"/>
              <w:ind w:left="0"/>
            </w:pPr>
            <w:r w:rsidRPr="006D1073">
              <w:rPr>
                <w:b/>
                <w:bCs/>
                <w:sz w:val="18"/>
              </w:rPr>
              <w:t xml:space="preserve">Surviving and </w:t>
            </w:r>
            <w:proofErr w:type="gramStart"/>
            <w:r w:rsidRPr="006D1073">
              <w:rPr>
                <w:b/>
                <w:bCs/>
                <w:sz w:val="18"/>
              </w:rPr>
              <w:t>Thriving</w:t>
            </w:r>
            <w:proofErr w:type="gramEnd"/>
            <w:r w:rsidRPr="006D1073">
              <w:rPr>
                <w:b/>
                <w:bCs/>
                <w:sz w:val="18"/>
              </w:rPr>
              <w:t xml:space="preserve"> the “Silver Tsunami”</w:t>
            </w:r>
            <w:r>
              <w:t xml:space="preserve"> </w:t>
            </w:r>
          </w:p>
          <w:p w14:paraId="767510CC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B66353">
              <w:rPr>
                <w:sz w:val="18"/>
              </w:rPr>
              <w:t>Renee Durnin, CFRE</w:t>
            </w:r>
            <w:r>
              <w:rPr>
                <w:sz w:val="18"/>
              </w:rPr>
              <w:t xml:space="preserve">, </w:t>
            </w:r>
            <w:r w:rsidRPr="006D1073">
              <w:rPr>
                <w:i/>
                <w:iCs/>
                <w:sz w:val="18"/>
              </w:rPr>
              <w:t>The Stelter Company</w:t>
            </w:r>
            <w:r>
              <w:rPr>
                <w:sz w:val="18"/>
              </w:rPr>
              <w:t xml:space="preserve"> </w:t>
            </w:r>
          </w:p>
          <w:p w14:paraId="26BBDCBA" w14:textId="065E9B36" w:rsidR="00237CB7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6D1073">
              <w:rPr>
                <w:sz w:val="18"/>
              </w:rPr>
              <w:t>Laura Spellings</w:t>
            </w:r>
            <w:r>
              <w:rPr>
                <w:sz w:val="18"/>
              </w:rPr>
              <w:t xml:space="preserve">, </w:t>
            </w:r>
            <w:r w:rsidRPr="006D1073">
              <w:rPr>
                <w:i/>
                <w:iCs/>
                <w:sz w:val="18"/>
              </w:rPr>
              <w:t>World Wildlife Fund</w:t>
            </w:r>
          </w:p>
        </w:tc>
        <w:tc>
          <w:tcPr>
            <w:tcW w:w="1379" w:type="dxa"/>
          </w:tcPr>
          <w:p w14:paraId="5424BF5D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1E6C1F">
              <w:rPr>
                <w:b/>
                <w:bCs/>
                <w:iCs/>
                <w:sz w:val="18"/>
                <w:szCs w:val="18"/>
              </w:rPr>
              <w:t xml:space="preserve">Donor-Advised Fund Donors - Where and How to Find Them </w:t>
            </w:r>
          </w:p>
          <w:p w14:paraId="24167F52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1E6C1F">
              <w:rPr>
                <w:iCs/>
                <w:sz w:val="18"/>
                <w:szCs w:val="18"/>
              </w:rPr>
              <w:t xml:space="preserve">Mitch Stein, </w:t>
            </w:r>
            <w:r w:rsidRPr="001E6C1F">
              <w:rPr>
                <w:i/>
                <w:sz w:val="18"/>
                <w:szCs w:val="18"/>
              </w:rPr>
              <w:t>Chariot</w:t>
            </w:r>
            <w:r w:rsidRPr="001E6C1F">
              <w:rPr>
                <w:iCs/>
                <w:sz w:val="18"/>
                <w:szCs w:val="18"/>
              </w:rPr>
              <w:t xml:space="preserve"> </w:t>
            </w:r>
          </w:p>
          <w:p w14:paraId="076BA489" w14:textId="20CE4414" w:rsidR="00237CB7" w:rsidRPr="001E6C1F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  <w:szCs w:val="18"/>
              </w:rPr>
            </w:pPr>
            <w:r w:rsidRPr="001E6C1F">
              <w:rPr>
                <w:iCs/>
                <w:sz w:val="18"/>
                <w:szCs w:val="18"/>
              </w:rPr>
              <w:t xml:space="preserve">Trish Ellis, </w:t>
            </w:r>
            <w:r w:rsidRPr="001E6C1F">
              <w:rPr>
                <w:i/>
                <w:sz w:val="18"/>
                <w:szCs w:val="18"/>
              </w:rPr>
              <w:t>Susan G. Komen</w:t>
            </w:r>
          </w:p>
        </w:tc>
        <w:tc>
          <w:tcPr>
            <w:tcW w:w="1440" w:type="dxa"/>
          </w:tcPr>
          <w:p w14:paraId="0022B02E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262754">
              <w:rPr>
                <w:b/>
                <w:bCs/>
                <w:sz w:val="18"/>
              </w:rPr>
              <w:t xml:space="preserve">Communicating Impact: Crafting Competitive &amp; Compelling Grants </w:t>
            </w:r>
            <w:r>
              <w:rPr>
                <w:b/>
                <w:bCs/>
                <w:sz w:val="18"/>
              </w:rPr>
              <w:t>T</w:t>
            </w:r>
            <w:r w:rsidRPr="00262754">
              <w:rPr>
                <w:b/>
                <w:bCs/>
                <w:sz w:val="18"/>
              </w:rPr>
              <w:t xml:space="preserve">hat </w:t>
            </w:r>
            <w:r>
              <w:rPr>
                <w:b/>
                <w:bCs/>
                <w:sz w:val="18"/>
              </w:rPr>
              <w:t>G</w:t>
            </w:r>
            <w:r w:rsidRPr="00262754">
              <w:rPr>
                <w:b/>
                <w:bCs/>
                <w:sz w:val="18"/>
              </w:rPr>
              <w:t>et Funded</w:t>
            </w:r>
            <w:r>
              <w:rPr>
                <w:sz w:val="18"/>
              </w:rPr>
              <w:t xml:space="preserve"> </w:t>
            </w:r>
          </w:p>
          <w:p w14:paraId="4793D145" w14:textId="14105CC2" w:rsidR="00237CB7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BF7260">
              <w:rPr>
                <w:sz w:val="18"/>
              </w:rPr>
              <w:t>Nadine Gabai Botero, MA, CFRE</w:t>
            </w:r>
            <w:r>
              <w:rPr>
                <w:sz w:val="18"/>
              </w:rPr>
              <w:t xml:space="preserve"> </w:t>
            </w:r>
            <w:r w:rsidRPr="00262754">
              <w:rPr>
                <w:i/>
                <w:iCs/>
                <w:sz w:val="18"/>
              </w:rPr>
              <w:t>Focus Fundraising</w:t>
            </w:r>
            <w:r>
              <w:rPr>
                <w:sz w:val="18"/>
              </w:rPr>
              <w:t xml:space="preserve"> </w:t>
            </w:r>
            <w:r w:rsidRPr="00BF7260">
              <w:rPr>
                <w:sz w:val="18"/>
              </w:rPr>
              <w:t>Amber Haywood</w:t>
            </w:r>
            <w:r>
              <w:rPr>
                <w:sz w:val="18"/>
              </w:rPr>
              <w:t xml:space="preserve">, </w:t>
            </w:r>
            <w:r w:rsidRPr="00262754">
              <w:rPr>
                <w:i/>
                <w:iCs/>
                <w:sz w:val="18"/>
              </w:rPr>
              <w:t>Howard</w:t>
            </w:r>
            <w:r>
              <w:rPr>
                <w:i/>
                <w:iCs/>
                <w:sz w:val="18"/>
              </w:rPr>
              <w:t xml:space="preserve"> </w:t>
            </w:r>
            <w:r w:rsidRPr="00262754">
              <w:rPr>
                <w:i/>
                <w:iCs/>
                <w:sz w:val="18"/>
              </w:rPr>
              <w:t>University</w:t>
            </w:r>
          </w:p>
        </w:tc>
        <w:tc>
          <w:tcPr>
            <w:tcW w:w="1225" w:type="dxa"/>
          </w:tcPr>
          <w:p w14:paraId="6D274BEF" w14:textId="4843D331" w:rsidR="00237CB7" w:rsidRPr="00DF6715" w:rsidRDefault="00237CB7" w:rsidP="00927E86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DF6715">
              <w:rPr>
                <w:b/>
                <w:bCs/>
                <w:iCs/>
                <w:sz w:val="18"/>
              </w:rPr>
              <w:t xml:space="preserve">Grassroots Fundraising </w:t>
            </w:r>
            <w:r>
              <w:rPr>
                <w:b/>
                <w:bCs/>
                <w:iCs/>
                <w:sz w:val="18"/>
              </w:rPr>
              <w:t>i</w:t>
            </w:r>
            <w:r w:rsidRPr="00DF6715">
              <w:rPr>
                <w:b/>
                <w:bCs/>
                <w:iCs/>
                <w:sz w:val="18"/>
              </w:rPr>
              <w:t>n a Divided and Distracted Country: A Tale of Two Cities</w:t>
            </w:r>
          </w:p>
          <w:p w14:paraId="0CD01212" w14:textId="0F693CD8" w:rsidR="00237CB7" w:rsidRPr="00391771" w:rsidRDefault="00237CB7" w:rsidP="00927E86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A93A48">
              <w:rPr>
                <w:iCs/>
                <w:sz w:val="18"/>
              </w:rPr>
              <w:t>Ben Deutsch</w:t>
            </w:r>
            <w:r>
              <w:rPr>
                <w:iCs/>
                <w:sz w:val="18"/>
              </w:rPr>
              <w:t xml:space="preserve">, </w:t>
            </w:r>
            <w:r w:rsidRPr="00927E86">
              <w:rPr>
                <w:i/>
                <w:sz w:val="18"/>
              </w:rPr>
              <w:t>ABD Direct</w:t>
            </w:r>
            <w:r>
              <w:rPr>
                <w:iCs/>
                <w:sz w:val="18"/>
              </w:rPr>
              <w:t xml:space="preserve"> </w:t>
            </w:r>
            <w:r w:rsidRPr="00BE3B31">
              <w:rPr>
                <w:iCs/>
                <w:sz w:val="18"/>
              </w:rPr>
              <w:t>Brandy Swimeley</w:t>
            </w:r>
            <w:r>
              <w:rPr>
                <w:iCs/>
                <w:sz w:val="18"/>
              </w:rPr>
              <w:t xml:space="preserve">, </w:t>
            </w:r>
            <w:r w:rsidRPr="00927E86">
              <w:rPr>
                <w:i/>
                <w:sz w:val="18"/>
              </w:rPr>
              <w:t>Defenders of Wildlife</w:t>
            </w:r>
            <w:r w:rsidR="00C61933">
              <w:rPr>
                <w:i/>
                <w:sz w:val="18"/>
              </w:rPr>
              <w:t xml:space="preserve"> </w:t>
            </w:r>
            <w:r w:rsidR="00C61933" w:rsidRPr="001A2399">
              <w:rPr>
                <w:iCs/>
                <w:sz w:val="18"/>
              </w:rPr>
              <w:t>Cathy Fi</w:t>
            </w:r>
            <w:r w:rsidR="001A2399" w:rsidRPr="001A2399">
              <w:rPr>
                <w:iCs/>
                <w:sz w:val="18"/>
              </w:rPr>
              <w:t xml:space="preserve">nney, </w:t>
            </w:r>
            <w:r w:rsidR="001A2399" w:rsidRPr="001A2399">
              <w:rPr>
                <w:i/>
                <w:sz w:val="18"/>
              </w:rPr>
              <w:t>ABD Direct</w:t>
            </w:r>
            <w:r w:rsidR="001A2399">
              <w:rPr>
                <w:i/>
                <w:sz w:val="18"/>
              </w:rPr>
              <w:t xml:space="preserve"> </w:t>
            </w:r>
            <w:r w:rsidR="00003E6F" w:rsidRPr="00003E6F">
              <w:rPr>
                <w:iCs/>
                <w:sz w:val="18"/>
              </w:rPr>
              <w:t>Brianna Shamsuddoha,</w:t>
            </w:r>
            <w:r w:rsidR="00003E6F">
              <w:rPr>
                <w:i/>
                <w:sz w:val="18"/>
              </w:rPr>
              <w:t xml:space="preserve"> </w:t>
            </w:r>
            <w:r w:rsidR="00003E6F" w:rsidRPr="00003E6F">
              <w:rPr>
                <w:i/>
                <w:sz w:val="18"/>
              </w:rPr>
              <w:t>National Democratic Redistricting Committee</w:t>
            </w:r>
          </w:p>
        </w:tc>
        <w:tc>
          <w:tcPr>
            <w:tcW w:w="1286" w:type="dxa"/>
          </w:tcPr>
          <w:p w14:paraId="14194423" w14:textId="77777777" w:rsidR="006A219B" w:rsidRDefault="00237CB7" w:rsidP="00611B83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8221B7">
              <w:rPr>
                <w:b/>
                <w:bCs/>
                <w:iCs/>
                <w:sz w:val="18"/>
              </w:rPr>
              <w:t xml:space="preserve">Go With the Flow: Embracing Change to Grow Your Mid-Level Program </w:t>
            </w:r>
          </w:p>
          <w:p w14:paraId="10CFB0C4" w14:textId="2CC4C729" w:rsidR="00237CB7" w:rsidRPr="008221B7" w:rsidRDefault="006A219B" w:rsidP="00611B83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>
              <w:rPr>
                <w:iCs/>
                <w:sz w:val="18"/>
              </w:rPr>
              <w:t>Sarah Hartke</w:t>
            </w:r>
            <w:r w:rsidR="00237CB7">
              <w:rPr>
                <w:iCs/>
                <w:sz w:val="18"/>
              </w:rPr>
              <w:t xml:space="preserve">, </w:t>
            </w:r>
            <w:r w:rsidR="00237CB7" w:rsidRPr="008221B7">
              <w:rPr>
                <w:i/>
                <w:sz w:val="18"/>
              </w:rPr>
              <w:t xml:space="preserve">Schultz &amp; Williams </w:t>
            </w:r>
          </w:p>
          <w:p w14:paraId="2AB99119" w14:textId="63AD7789" w:rsidR="00237CB7" w:rsidRPr="002D5043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CA0BE1">
              <w:rPr>
                <w:iCs/>
                <w:sz w:val="18"/>
              </w:rPr>
              <w:t>Denise Taylor</w:t>
            </w:r>
            <w:r>
              <w:rPr>
                <w:iCs/>
                <w:sz w:val="18"/>
              </w:rPr>
              <w:t xml:space="preserve">, </w:t>
            </w:r>
            <w:r w:rsidRPr="008221B7">
              <w:rPr>
                <w:i/>
                <w:sz w:val="18"/>
              </w:rPr>
              <w:t>American Rivers</w:t>
            </w:r>
            <w:r>
              <w:rPr>
                <w:iCs/>
                <w:sz w:val="18"/>
              </w:rPr>
              <w:t xml:space="preserve"> </w:t>
            </w:r>
            <w:r w:rsidRPr="00776BFE">
              <w:rPr>
                <w:iCs/>
                <w:sz w:val="18"/>
              </w:rPr>
              <w:t>Bruce Leathwood</w:t>
            </w:r>
            <w:r>
              <w:rPr>
                <w:iCs/>
                <w:sz w:val="18"/>
              </w:rPr>
              <w:t xml:space="preserve">, </w:t>
            </w:r>
            <w:r w:rsidRPr="008221B7">
              <w:rPr>
                <w:i/>
                <w:sz w:val="18"/>
              </w:rPr>
              <w:t>American Rivers</w:t>
            </w:r>
          </w:p>
        </w:tc>
        <w:tc>
          <w:tcPr>
            <w:tcW w:w="1359" w:type="dxa"/>
          </w:tcPr>
          <w:p w14:paraId="53F7AF67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994223">
              <w:rPr>
                <w:b/>
                <w:bCs/>
                <w:iCs/>
                <w:sz w:val="18"/>
              </w:rPr>
              <w:t>When Fundraising is Not the Problem: Why Holistic Organizational Health Matters for Growth</w:t>
            </w:r>
            <w:r>
              <w:rPr>
                <w:iCs/>
                <w:sz w:val="18"/>
              </w:rPr>
              <w:t xml:space="preserve"> </w:t>
            </w:r>
            <w:r w:rsidRPr="00591860">
              <w:rPr>
                <w:iCs/>
                <w:sz w:val="18"/>
              </w:rPr>
              <w:t>Charisse Brown Marcus</w:t>
            </w:r>
            <w:r>
              <w:rPr>
                <w:iCs/>
                <w:sz w:val="18"/>
              </w:rPr>
              <w:t xml:space="preserve">, </w:t>
            </w:r>
            <w:r w:rsidRPr="00994223">
              <w:rPr>
                <w:i/>
                <w:sz w:val="18"/>
              </w:rPr>
              <w:t>Good Scout Group</w:t>
            </w:r>
            <w:r>
              <w:rPr>
                <w:iCs/>
                <w:sz w:val="18"/>
              </w:rPr>
              <w:t xml:space="preserve"> </w:t>
            </w:r>
          </w:p>
          <w:p w14:paraId="059616D8" w14:textId="59400E38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591860">
              <w:rPr>
                <w:iCs/>
                <w:sz w:val="18"/>
              </w:rPr>
              <w:t>Dana Bond</w:t>
            </w:r>
            <w:r>
              <w:rPr>
                <w:iCs/>
                <w:sz w:val="18"/>
              </w:rPr>
              <w:t>,</w:t>
            </w:r>
            <w:r w:rsidR="00FA41C6">
              <w:rPr>
                <w:iCs/>
                <w:sz w:val="18"/>
              </w:rPr>
              <w:t xml:space="preserve"> MBA</w:t>
            </w:r>
            <w:r>
              <w:rPr>
                <w:iCs/>
                <w:sz w:val="18"/>
              </w:rPr>
              <w:t xml:space="preserve"> </w:t>
            </w:r>
            <w:r w:rsidRPr="00994223">
              <w:rPr>
                <w:i/>
                <w:sz w:val="18"/>
              </w:rPr>
              <w:t>First Book</w:t>
            </w:r>
            <w:r>
              <w:rPr>
                <w:iCs/>
                <w:sz w:val="18"/>
              </w:rPr>
              <w:t xml:space="preserve"> </w:t>
            </w:r>
          </w:p>
          <w:p w14:paraId="2C0024CE" w14:textId="6010F50E" w:rsidR="00237CB7" w:rsidRPr="00B04D0A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E7210">
              <w:rPr>
                <w:iCs/>
                <w:sz w:val="18"/>
              </w:rPr>
              <w:t>Christopher Plamp</w:t>
            </w:r>
            <w:r>
              <w:rPr>
                <w:iCs/>
                <w:sz w:val="18"/>
              </w:rPr>
              <w:t xml:space="preserve">, </w:t>
            </w:r>
            <w:r w:rsidRPr="00994223">
              <w:rPr>
                <w:i/>
                <w:sz w:val="18"/>
              </w:rPr>
              <w:t>USO</w:t>
            </w:r>
          </w:p>
        </w:tc>
        <w:tc>
          <w:tcPr>
            <w:tcW w:w="1271" w:type="dxa"/>
          </w:tcPr>
          <w:p w14:paraId="6218C450" w14:textId="30368F2D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7A6D2B">
              <w:rPr>
                <w:b/>
                <w:bCs/>
                <w:iCs/>
                <w:sz w:val="18"/>
              </w:rPr>
              <w:t xml:space="preserve">Text Me, </w:t>
            </w:r>
            <w:proofErr w:type="gramStart"/>
            <w:r w:rsidRPr="007A6D2B">
              <w:rPr>
                <w:b/>
                <w:bCs/>
                <w:iCs/>
                <w:sz w:val="18"/>
              </w:rPr>
              <w:t>Maybe</w:t>
            </w:r>
            <w:proofErr w:type="gramEnd"/>
            <w:r w:rsidRPr="007A6D2B">
              <w:rPr>
                <w:b/>
                <w:bCs/>
                <w:iCs/>
                <w:sz w:val="18"/>
              </w:rPr>
              <w:t>? How to Integrate Mobile (SMS) into Your Fundraising and Event Strategies</w:t>
            </w:r>
            <w:r>
              <w:rPr>
                <w:b/>
                <w:bCs/>
                <w:iCs/>
                <w:sz w:val="18"/>
              </w:rPr>
              <w:t xml:space="preserve"> </w:t>
            </w:r>
            <w:r w:rsidRPr="00D90FAB">
              <w:rPr>
                <w:iCs/>
                <w:sz w:val="18"/>
              </w:rPr>
              <w:t>Sandi Fox,</w:t>
            </w:r>
            <w:r w:rsidR="004B4D31">
              <w:rPr>
                <w:iCs/>
                <w:sz w:val="18"/>
              </w:rPr>
              <w:t xml:space="preserve"> M</w:t>
            </w:r>
            <w:r w:rsidR="000F0A27">
              <w:rPr>
                <w:iCs/>
                <w:sz w:val="18"/>
              </w:rPr>
              <w:t>P</w:t>
            </w:r>
            <w:r w:rsidR="004B4D31">
              <w:rPr>
                <w:iCs/>
                <w:sz w:val="18"/>
              </w:rPr>
              <w:t>A</w:t>
            </w:r>
            <w:r w:rsidRPr="00D90FAB">
              <w:rPr>
                <w:iCs/>
                <w:sz w:val="18"/>
              </w:rPr>
              <w:t xml:space="preserve"> </w:t>
            </w:r>
            <w:r w:rsidRPr="00D90FAB">
              <w:rPr>
                <w:i/>
                <w:sz w:val="18"/>
              </w:rPr>
              <w:t xml:space="preserve">Smart </w:t>
            </w:r>
            <w:proofErr w:type="gramStart"/>
            <w:r w:rsidRPr="00D90FAB">
              <w:rPr>
                <w:i/>
                <w:sz w:val="18"/>
              </w:rPr>
              <w:t>As</w:t>
            </w:r>
            <w:proofErr w:type="gramEnd"/>
            <w:r w:rsidRPr="00D90FAB">
              <w:rPr>
                <w:i/>
                <w:sz w:val="18"/>
              </w:rPr>
              <w:t xml:space="preserve"> A Fox LLC</w:t>
            </w:r>
            <w:r w:rsidRPr="00D90FAB">
              <w:rPr>
                <w:iCs/>
                <w:sz w:val="18"/>
              </w:rPr>
              <w:t xml:space="preserve"> </w:t>
            </w:r>
          </w:p>
          <w:p w14:paraId="68907F96" w14:textId="2EF0AC8F" w:rsidR="00237CB7" w:rsidRPr="00F63E8D" w:rsidRDefault="00237CB7" w:rsidP="00611B83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D90FAB">
              <w:rPr>
                <w:iCs/>
                <w:sz w:val="18"/>
              </w:rPr>
              <w:t xml:space="preserve">Jon Wheeler, </w:t>
            </w:r>
            <w:r w:rsidRPr="00D90FAB">
              <w:rPr>
                <w:i/>
                <w:sz w:val="18"/>
              </w:rPr>
              <w:t>Save the Children</w:t>
            </w:r>
          </w:p>
        </w:tc>
        <w:tc>
          <w:tcPr>
            <w:tcW w:w="1224" w:type="dxa"/>
          </w:tcPr>
          <w:p w14:paraId="0A7B7F6D" w14:textId="7F285BB9" w:rsidR="00237CB7" w:rsidRPr="00A76933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  <w:szCs w:val="18"/>
              </w:rPr>
            </w:pPr>
            <w:r w:rsidRPr="00A76933">
              <w:rPr>
                <w:b/>
                <w:bCs/>
                <w:sz w:val="18"/>
                <w:szCs w:val="18"/>
              </w:rPr>
              <w:t>Implementing IDEA Initiatives in Your Fundraising Plans: Navigating Challenges Towards Equitable Fundraising</w:t>
            </w:r>
            <w:r w:rsidRPr="00A76933">
              <w:rPr>
                <w:sz w:val="18"/>
                <w:szCs w:val="18"/>
              </w:rPr>
              <w:t xml:space="preserve"> Veronica Kannan, </w:t>
            </w:r>
            <w:r w:rsidR="00032D01" w:rsidRPr="001C7E1F">
              <w:rPr>
                <w:i/>
                <w:iCs/>
                <w:sz w:val="18"/>
                <w:szCs w:val="18"/>
              </w:rPr>
              <w:t>CCS</w:t>
            </w:r>
            <w:r w:rsidRPr="001C7E1F">
              <w:rPr>
                <w:i/>
                <w:iCs/>
                <w:sz w:val="18"/>
                <w:szCs w:val="18"/>
              </w:rPr>
              <w:t xml:space="preserve"> </w:t>
            </w:r>
            <w:r w:rsidR="0096311A" w:rsidRPr="001C7E1F">
              <w:rPr>
                <w:i/>
                <w:iCs/>
                <w:sz w:val="18"/>
                <w:szCs w:val="18"/>
              </w:rPr>
              <w:t>Fundraisi</w:t>
            </w:r>
            <w:r w:rsidR="001C7E1F" w:rsidRPr="001C7E1F">
              <w:rPr>
                <w:i/>
                <w:iCs/>
                <w:sz w:val="18"/>
                <w:szCs w:val="18"/>
              </w:rPr>
              <w:t>ng</w:t>
            </w:r>
            <w:r w:rsidR="001C7E1F">
              <w:rPr>
                <w:sz w:val="18"/>
                <w:szCs w:val="18"/>
              </w:rPr>
              <w:t xml:space="preserve"> </w:t>
            </w:r>
            <w:r w:rsidRPr="00A76933">
              <w:rPr>
                <w:sz w:val="18"/>
                <w:szCs w:val="18"/>
              </w:rPr>
              <w:t xml:space="preserve">Israel Jiménez, </w:t>
            </w:r>
            <w:r w:rsidRPr="00A76933">
              <w:rPr>
                <w:i/>
                <w:iCs/>
                <w:sz w:val="18"/>
                <w:szCs w:val="18"/>
              </w:rPr>
              <w:t>Round House Theatre</w:t>
            </w:r>
          </w:p>
        </w:tc>
        <w:tc>
          <w:tcPr>
            <w:tcW w:w="1285" w:type="dxa"/>
          </w:tcPr>
          <w:p w14:paraId="56025FF2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A76933">
              <w:rPr>
                <w:b/>
                <w:bCs/>
                <w:iCs/>
                <w:sz w:val="18"/>
              </w:rPr>
              <w:t>Sustain Your Sustainers - How Machine Learning and Automation Can Maximize Success</w:t>
            </w:r>
            <w:r>
              <w:rPr>
                <w:iCs/>
                <w:sz w:val="18"/>
              </w:rPr>
              <w:t xml:space="preserve"> </w:t>
            </w:r>
          </w:p>
          <w:p w14:paraId="6E51E92A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DF0925">
              <w:rPr>
                <w:iCs/>
                <w:sz w:val="18"/>
              </w:rPr>
              <w:t>John McCarthy</w:t>
            </w:r>
            <w:r>
              <w:rPr>
                <w:iCs/>
                <w:sz w:val="18"/>
              </w:rPr>
              <w:t xml:space="preserve">, </w:t>
            </w:r>
            <w:r w:rsidRPr="00A76933">
              <w:rPr>
                <w:i/>
                <w:sz w:val="18"/>
              </w:rPr>
              <w:t>ROI Solutions</w:t>
            </w:r>
            <w:r>
              <w:rPr>
                <w:iCs/>
                <w:sz w:val="18"/>
              </w:rPr>
              <w:t xml:space="preserve"> </w:t>
            </w:r>
            <w:r w:rsidRPr="00DF0925">
              <w:rPr>
                <w:iCs/>
                <w:sz w:val="18"/>
              </w:rPr>
              <w:t>Daren Winckel</w:t>
            </w:r>
            <w:r>
              <w:rPr>
                <w:iCs/>
                <w:sz w:val="18"/>
              </w:rPr>
              <w:t xml:space="preserve">, </w:t>
            </w:r>
            <w:r w:rsidRPr="00A76933">
              <w:rPr>
                <w:i/>
                <w:sz w:val="18"/>
              </w:rPr>
              <w:t>Contributor Development Partners</w:t>
            </w:r>
            <w:r>
              <w:rPr>
                <w:iCs/>
                <w:sz w:val="18"/>
              </w:rPr>
              <w:t xml:space="preserve"> </w:t>
            </w:r>
          </w:p>
          <w:p w14:paraId="3ED43B95" w14:textId="34279A29" w:rsidR="00237CB7" w:rsidRPr="006A5653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F25839">
              <w:rPr>
                <w:iCs/>
                <w:sz w:val="18"/>
              </w:rPr>
              <w:t>Emily Courville</w:t>
            </w:r>
            <w:r>
              <w:rPr>
                <w:iCs/>
                <w:sz w:val="18"/>
              </w:rPr>
              <w:t xml:space="preserve">, </w:t>
            </w:r>
            <w:r w:rsidRPr="00A76933">
              <w:rPr>
                <w:i/>
                <w:sz w:val="18"/>
              </w:rPr>
              <w:t>The Humane Society of the United States</w:t>
            </w:r>
          </w:p>
        </w:tc>
        <w:tc>
          <w:tcPr>
            <w:tcW w:w="1260" w:type="dxa"/>
          </w:tcPr>
          <w:p w14:paraId="4149B048" w14:textId="7C92666A" w:rsidR="00237CB7" w:rsidRPr="007C2678" w:rsidRDefault="00237CB7" w:rsidP="007C2678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7C2678">
              <w:rPr>
                <w:b/>
                <w:bCs/>
                <w:iCs/>
                <w:sz w:val="18"/>
              </w:rPr>
              <w:t xml:space="preserve">Economic Update, </w:t>
            </w:r>
            <w:r>
              <w:rPr>
                <w:b/>
                <w:bCs/>
                <w:iCs/>
                <w:sz w:val="18"/>
              </w:rPr>
              <w:t>I</w:t>
            </w:r>
            <w:r w:rsidRPr="007C2678">
              <w:rPr>
                <w:b/>
                <w:bCs/>
                <w:iCs/>
                <w:sz w:val="18"/>
              </w:rPr>
              <w:t xml:space="preserve">ts </w:t>
            </w:r>
            <w:r>
              <w:rPr>
                <w:b/>
                <w:bCs/>
                <w:iCs/>
                <w:sz w:val="18"/>
              </w:rPr>
              <w:t>C</w:t>
            </w:r>
            <w:r w:rsidRPr="007C2678">
              <w:rPr>
                <w:b/>
                <w:bCs/>
                <w:iCs/>
                <w:sz w:val="18"/>
              </w:rPr>
              <w:t xml:space="preserve">orrelation to Philanthropic Giving, and </w:t>
            </w:r>
            <w:r>
              <w:rPr>
                <w:b/>
                <w:bCs/>
                <w:iCs/>
                <w:sz w:val="18"/>
              </w:rPr>
              <w:t>O</w:t>
            </w:r>
            <w:r w:rsidRPr="007C2678">
              <w:rPr>
                <w:b/>
                <w:bCs/>
                <w:iCs/>
                <w:sz w:val="18"/>
              </w:rPr>
              <w:t>utlook for 2024/</w:t>
            </w:r>
            <w:r>
              <w:rPr>
                <w:b/>
                <w:bCs/>
                <w:iCs/>
                <w:sz w:val="18"/>
              </w:rPr>
              <w:t>20</w:t>
            </w:r>
            <w:r w:rsidRPr="007C2678">
              <w:rPr>
                <w:b/>
                <w:bCs/>
                <w:iCs/>
                <w:sz w:val="18"/>
              </w:rPr>
              <w:t>25</w:t>
            </w:r>
          </w:p>
          <w:p w14:paraId="1118B56A" w14:textId="77777777" w:rsidR="00237CB7" w:rsidRDefault="00237CB7" w:rsidP="007C2678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2506B0">
              <w:rPr>
                <w:iCs/>
                <w:sz w:val="18"/>
              </w:rPr>
              <w:t>CJ Orr</w:t>
            </w:r>
            <w:r>
              <w:rPr>
                <w:iCs/>
                <w:sz w:val="18"/>
              </w:rPr>
              <w:t xml:space="preserve">, </w:t>
            </w:r>
            <w:r w:rsidRPr="007C2678">
              <w:rPr>
                <w:i/>
                <w:sz w:val="18"/>
              </w:rPr>
              <w:t>Orr Group</w:t>
            </w:r>
            <w:r>
              <w:rPr>
                <w:iCs/>
                <w:sz w:val="18"/>
              </w:rPr>
              <w:t xml:space="preserve"> </w:t>
            </w:r>
            <w:r w:rsidRPr="002506B0">
              <w:rPr>
                <w:iCs/>
                <w:sz w:val="18"/>
              </w:rPr>
              <w:t>Tisha Hyter</w:t>
            </w:r>
            <w:r>
              <w:rPr>
                <w:iCs/>
                <w:sz w:val="18"/>
              </w:rPr>
              <w:t xml:space="preserve">, </w:t>
            </w:r>
            <w:r w:rsidRPr="007C2678">
              <w:rPr>
                <w:i/>
                <w:sz w:val="18"/>
              </w:rPr>
              <w:t>PNC Institutional Management</w:t>
            </w:r>
          </w:p>
          <w:p w14:paraId="6AE46EBF" w14:textId="77777777" w:rsidR="00237CB7" w:rsidRDefault="00237CB7" w:rsidP="007C2678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49AC27C7" w14:textId="77777777" w:rsidR="00237CB7" w:rsidRDefault="00237CB7" w:rsidP="007C2678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</w:p>
          <w:p w14:paraId="6C7ED45B" w14:textId="77777777" w:rsidR="00237CB7" w:rsidRDefault="00237CB7" w:rsidP="007C2678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8F5F3D">
              <w:rPr>
                <w:bCs/>
                <w:i/>
                <w:iCs/>
                <w:sz w:val="18"/>
                <w:highlight w:val="yellow"/>
              </w:rPr>
              <w:t>Need NP</w:t>
            </w:r>
          </w:p>
          <w:p w14:paraId="6EFEABCD" w14:textId="224B9EFD" w:rsidR="00237CB7" w:rsidRPr="00E73BEB" w:rsidRDefault="00237CB7" w:rsidP="007C2678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</w:tc>
        <w:tc>
          <w:tcPr>
            <w:tcW w:w="1350" w:type="dxa"/>
          </w:tcPr>
          <w:p w14:paraId="381754ED" w14:textId="77777777" w:rsidR="00237CB7" w:rsidRPr="002E59F6" w:rsidRDefault="00962CC6" w:rsidP="005067BA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2E59F6">
              <w:rPr>
                <w:b/>
                <w:bCs/>
                <w:iCs/>
                <w:sz w:val="18"/>
              </w:rPr>
              <w:t>Crafting Extraordinary Fundraising Campaigns: Lessons from a Nonprofit Trailblazer</w:t>
            </w:r>
          </w:p>
          <w:p w14:paraId="45C75506" w14:textId="588CF8C3" w:rsidR="00962CC6" w:rsidRDefault="0026301F" w:rsidP="005067BA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26301F">
              <w:rPr>
                <w:iCs/>
                <w:sz w:val="18"/>
              </w:rPr>
              <w:t>Christopher Fink</w:t>
            </w:r>
            <w:r>
              <w:rPr>
                <w:iCs/>
                <w:sz w:val="18"/>
              </w:rPr>
              <w:t xml:space="preserve">, </w:t>
            </w:r>
            <w:proofErr w:type="spellStart"/>
            <w:r w:rsidR="002E59F6" w:rsidRPr="002E59F6">
              <w:rPr>
                <w:i/>
                <w:sz w:val="18"/>
              </w:rPr>
              <w:t>Arreva</w:t>
            </w:r>
            <w:proofErr w:type="spellEnd"/>
            <w:r w:rsidR="002E59F6">
              <w:rPr>
                <w:iCs/>
                <w:sz w:val="18"/>
              </w:rPr>
              <w:t xml:space="preserve"> </w:t>
            </w:r>
            <w:r w:rsidR="002E59F6" w:rsidRPr="002E59F6">
              <w:rPr>
                <w:iCs/>
                <w:sz w:val="18"/>
              </w:rPr>
              <w:t>David Blyer</w:t>
            </w:r>
            <w:r w:rsidR="002E59F6">
              <w:rPr>
                <w:iCs/>
                <w:sz w:val="18"/>
              </w:rPr>
              <w:t xml:space="preserve">, </w:t>
            </w:r>
            <w:proofErr w:type="spellStart"/>
            <w:r w:rsidR="002E59F6" w:rsidRPr="002E59F6">
              <w:rPr>
                <w:i/>
                <w:sz w:val="18"/>
              </w:rPr>
              <w:t>Arreva</w:t>
            </w:r>
            <w:proofErr w:type="spellEnd"/>
            <w:r w:rsidR="00813D44">
              <w:rPr>
                <w:i/>
                <w:sz w:val="18"/>
              </w:rPr>
              <w:t xml:space="preserve"> </w:t>
            </w:r>
            <w:r w:rsidR="00813D44" w:rsidRPr="00813D44">
              <w:rPr>
                <w:iCs/>
                <w:sz w:val="18"/>
              </w:rPr>
              <w:t>Sonya Rivera-Moya</w:t>
            </w:r>
            <w:r w:rsidR="00813D44">
              <w:rPr>
                <w:i/>
                <w:sz w:val="18"/>
              </w:rPr>
              <w:t xml:space="preserve">, </w:t>
            </w:r>
            <w:r w:rsidR="00813D44" w:rsidRPr="00813D44">
              <w:rPr>
                <w:i/>
                <w:sz w:val="18"/>
              </w:rPr>
              <w:t>Ronald McDonald House Charities of South Florida</w:t>
            </w:r>
          </w:p>
          <w:p w14:paraId="3B11CE29" w14:textId="22F25466" w:rsidR="002E59F6" w:rsidRPr="00C8379D" w:rsidRDefault="002E59F6" w:rsidP="004C6A85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</w:tc>
        <w:tc>
          <w:tcPr>
            <w:tcW w:w="1440" w:type="dxa"/>
          </w:tcPr>
          <w:p w14:paraId="66663D26" w14:textId="77777777" w:rsidR="00237CB7" w:rsidRPr="00CB2579" w:rsidRDefault="005D21AC" w:rsidP="00CB2579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CB2579">
              <w:rPr>
                <w:b/>
                <w:bCs/>
                <w:iCs/>
                <w:sz w:val="18"/>
              </w:rPr>
              <w:t>How Technology Empowers Jewish-Based Organizations for a Data-Driven Future</w:t>
            </w:r>
            <w:r w:rsidR="00CB2579" w:rsidRPr="00CB2579">
              <w:rPr>
                <w:b/>
                <w:bCs/>
                <w:iCs/>
                <w:sz w:val="18"/>
              </w:rPr>
              <w:t xml:space="preserve"> </w:t>
            </w:r>
          </w:p>
          <w:p w14:paraId="351EC9F2" w14:textId="0EEF3003" w:rsidR="00CB2579" w:rsidRPr="003D4B63" w:rsidRDefault="004A5069" w:rsidP="00CB2579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>
              <w:rPr>
                <w:iCs/>
                <w:sz w:val="18"/>
              </w:rPr>
              <w:t xml:space="preserve">Mick </w:t>
            </w:r>
            <w:r w:rsidR="000B6612" w:rsidRPr="000B6612">
              <w:rPr>
                <w:iCs/>
                <w:sz w:val="18"/>
              </w:rPr>
              <w:t>Benvenuto</w:t>
            </w:r>
            <w:r w:rsidR="00CB2579">
              <w:rPr>
                <w:iCs/>
                <w:sz w:val="18"/>
              </w:rPr>
              <w:t xml:space="preserve">, </w:t>
            </w:r>
            <w:r w:rsidR="00CB2579" w:rsidRPr="00CB2579">
              <w:rPr>
                <w:i/>
                <w:sz w:val="18"/>
              </w:rPr>
              <w:t xml:space="preserve">Cloud for Good </w:t>
            </w:r>
            <w:r w:rsidR="00CB2579" w:rsidRPr="00CB2579">
              <w:rPr>
                <w:iCs/>
                <w:sz w:val="18"/>
              </w:rPr>
              <w:t>Etan Harmelech</w:t>
            </w:r>
            <w:r w:rsidR="00CB2579">
              <w:rPr>
                <w:iCs/>
                <w:sz w:val="18"/>
              </w:rPr>
              <w:t xml:space="preserve">, </w:t>
            </w:r>
            <w:r w:rsidR="00FC6312" w:rsidRPr="00FC6312">
              <w:rPr>
                <w:i/>
                <w:sz w:val="18"/>
              </w:rPr>
              <w:t>Hillel International</w:t>
            </w:r>
          </w:p>
        </w:tc>
        <w:tc>
          <w:tcPr>
            <w:tcW w:w="1800" w:type="dxa"/>
          </w:tcPr>
          <w:p w14:paraId="3FF04E46" w14:textId="77777777" w:rsidR="00237CB7" w:rsidRPr="003D4B63" w:rsidRDefault="00237CB7">
            <w:pPr>
              <w:pStyle w:val="TableParagraph"/>
              <w:spacing w:before="1"/>
              <w:ind w:left="105" w:right="270"/>
              <w:rPr>
                <w:iCs/>
                <w:sz w:val="18"/>
              </w:rPr>
            </w:pPr>
          </w:p>
        </w:tc>
      </w:tr>
      <w:tr w:rsidR="00237CB7" w14:paraId="39337C7E" w14:textId="743D42CB" w:rsidTr="00237CB7">
        <w:trPr>
          <w:trHeight w:val="4143"/>
        </w:trPr>
        <w:tc>
          <w:tcPr>
            <w:tcW w:w="922" w:type="dxa"/>
            <w:tcBorders>
              <w:bottom w:val="single" w:sz="4" w:space="0" w:color="000000"/>
            </w:tcBorders>
          </w:tcPr>
          <w:p w14:paraId="498B7DF4" w14:textId="77777777" w:rsidR="00237CB7" w:rsidRDefault="00237CB7">
            <w:pPr>
              <w:pStyle w:val="TableParagraph"/>
              <w:spacing w:before="1" w:line="21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Breakout</w:t>
            </w:r>
          </w:p>
          <w:p w14:paraId="076BDC2D" w14:textId="77777777" w:rsidR="00237CB7" w:rsidRDefault="00237CB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14:paraId="4FEA585A" w14:textId="0AC5D60A" w:rsidR="00237CB7" w:rsidRDefault="00237CB7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9:10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AM</w:t>
            </w:r>
          </w:p>
          <w:p w14:paraId="6C4C62C3" w14:textId="1C9D428D" w:rsidR="00237CB7" w:rsidRDefault="00237CB7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10:10</w:t>
            </w:r>
          </w:p>
          <w:p w14:paraId="2AC0D03B" w14:textId="4975CC86" w:rsidR="00237CB7" w:rsidRDefault="00237CB7" w:rsidP="000E6AB2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AM</w:t>
            </w:r>
          </w:p>
        </w:tc>
        <w:tc>
          <w:tcPr>
            <w:tcW w:w="1244" w:type="dxa"/>
            <w:tcBorders>
              <w:bottom w:val="single" w:sz="4" w:space="0" w:color="000000"/>
            </w:tcBorders>
          </w:tcPr>
          <w:p w14:paraId="3AA4B8D9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1E6518">
              <w:rPr>
                <w:b/>
                <w:sz w:val="18"/>
              </w:rPr>
              <w:t>Harnessing AI for Creative Impact and Ethical Excellence</w:t>
            </w:r>
            <w:r w:rsidRPr="001E6518">
              <w:rPr>
                <w:bCs/>
                <w:sz w:val="18"/>
              </w:rPr>
              <w:t xml:space="preserve"> </w:t>
            </w:r>
          </w:p>
          <w:p w14:paraId="46677E38" w14:textId="5FD05B42" w:rsidR="004F33DF" w:rsidRDefault="002D327A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  <w:r>
              <w:rPr>
                <w:bCs/>
                <w:sz w:val="18"/>
              </w:rPr>
              <w:t>Erica O’Brien</w:t>
            </w:r>
            <w:r w:rsidR="00237CB7" w:rsidRPr="001E6518">
              <w:rPr>
                <w:bCs/>
                <w:sz w:val="18"/>
              </w:rPr>
              <w:t xml:space="preserve">, </w:t>
            </w:r>
            <w:r w:rsidR="00237CB7" w:rsidRPr="001E6518">
              <w:rPr>
                <w:bCs/>
                <w:i/>
                <w:iCs/>
                <w:sz w:val="18"/>
              </w:rPr>
              <w:t>Fuse Fundraising</w:t>
            </w:r>
          </w:p>
          <w:p w14:paraId="42012626" w14:textId="33BCA44E" w:rsidR="00237CB7" w:rsidRPr="001E6518" w:rsidRDefault="00622D9F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41721B">
              <w:rPr>
                <w:bCs/>
                <w:sz w:val="18"/>
              </w:rPr>
              <w:t>Cherian Koshy, CFRE</w:t>
            </w:r>
            <w:r>
              <w:rPr>
                <w:bCs/>
                <w:i/>
                <w:iCs/>
                <w:sz w:val="18"/>
              </w:rPr>
              <w:t xml:space="preserve">, </w:t>
            </w:r>
            <w:proofErr w:type="spellStart"/>
            <w:r w:rsidRPr="00622D9F">
              <w:rPr>
                <w:bCs/>
                <w:i/>
                <w:iCs/>
                <w:sz w:val="18"/>
              </w:rPr>
              <w:t>iWave</w:t>
            </w:r>
            <w:proofErr w:type="spellEnd"/>
            <w:r>
              <w:rPr>
                <w:bCs/>
                <w:i/>
                <w:iCs/>
                <w:sz w:val="18"/>
              </w:rPr>
              <w:t xml:space="preserve"> </w:t>
            </w:r>
            <w:r w:rsidR="00AE4614" w:rsidRPr="0041721B">
              <w:rPr>
                <w:bCs/>
                <w:sz w:val="18"/>
              </w:rPr>
              <w:t>Ebenezer Dadzie</w:t>
            </w:r>
            <w:r w:rsidR="00AE4614">
              <w:rPr>
                <w:bCs/>
                <w:i/>
                <w:iCs/>
                <w:sz w:val="18"/>
              </w:rPr>
              <w:t xml:space="preserve">, </w:t>
            </w:r>
            <w:r w:rsidR="00AE4614" w:rsidRPr="00AE4614">
              <w:rPr>
                <w:bCs/>
                <w:i/>
                <w:iCs/>
                <w:sz w:val="18"/>
              </w:rPr>
              <w:t>World Food Program USA</w:t>
            </w:r>
            <w:r w:rsidR="00AE4614">
              <w:rPr>
                <w:bCs/>
                <w:i/>
                <w:iCs/>
                <w:sz w:val="18"/>
              </w:rPr>
              <w:t xml:space="preserve"> </w:t>
            </w:r>
            <w:r w:rsidR="00AE4614" w:rsidRPr="0041721B">
              <w:rPr>
                <w:bCs/>
                <w:sz w:val="18"/>
              </w:rPr>
              <w:t>Goldie Pyka</w:t>
            </w:r>
            <w:r w:rsidR="0041721B">
              <w:rPr>
                <w:bCs/>
                <w:i/>
                <w:iCs/>
                <w:sz w:val="18"/>
              </w:rPr>
              <w:t xml:space="preserve">, </w:t>
            </w:r>
            <w:r w:rsidR="002D327A" w:rsidRPr="00AE4614">
              <w:rPr>
                <w:bCs/>
                <w:i/>
                <w:iCs/>
                <w:sz w:val="18"/>
              </w:rPr>
              <w:t>World Food Program USA</w:t>
            </w:r>
            <w:r w:rsidR="00237CB7" w:rsidRPr="001E6518">
              <w:rPr>
                <w:bCs/>
                <w:sz w:val="18"/>
              </w:rPr>
              <w:t xml:space="preserve"> 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14:paraId="41215AEB" w14:textId="5C542968" w:rsidR="00237CB7" w:rsidRPr="00FB134A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  <w:highlight w:val="yellow"/>
              </w:rPr>
            </w:pPr>
            <w:r w:rsidRPr="00B90748">
              <w:rPr>
                <w:b/>
                <w:bCs/>
                <w:sz w:val="18"/>
              </w:rPr>
              <w:t xml:space="preserve">Blended Gifts </w:t>
            </w:r>
            <w:r w:rsidRPr="00843699">
              <w:rPr>
                <w:sz w:val="18"/>
              </w:rPr>
              <w:t>Pedro J. Rivera</w:t>
            </w:r>
            <w:r>
              <w:rPr>
                <w:sz w:val="18"/>
              </w:rPr>
              <w:t xml:space="preserve">, </w:t>
            </w:r>
            <w:r w:rsidRPr="00B90748">
              <w:rPr>
                <w:i/>
                <w:iCs/>
                <w:sz w:val="18"/>
              </w:rPr>
              <w:t>George Mason University</w:t>
            </w:r>
            <w:r>
              <w:rPr>
                <w:sz w:val="18"/>
              </w:rPr>
              <w:t xml:space="preserve"> </w:t>
            </w:r>
            <w:r w:rsidRPr="00FF2E10">
              <w:rPr>
                <w:sz w:val="18"/>
              </w:rPr>
              <w:t>Aquanetta Betts</w:t>
            </w:r>
            <w:r>
              <w:rPr>
                <w:sz w:val="18"/>
              </w:rPr>
              <w:t xml:space="preserve">, </w:t>
            </w:r>
            <w:r w:rsidRPr="00B90748">
              <w:rPr>
                <w:i/>
                <w:iCs/>
                <w:sz w:val="18"/>
              </w:rPr>
              <w:t>George Mason University</w:t>
            </w:r>
          </w:p>
        </w:tc>
        <w:tc>
          <w:tcPr>
            <w:tcW w:w="1379" w:type="dxa"/>
            <w:tcBorders>
              <w:bottom w:val="single" w:sz="4" w:space="0" w:color="000000"/>
            </w:tcBorders>
          </w:tcPr>
          <w:p w14:paraId="67F53F45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560D2A">
              <w:rPr>
                <w:b/>
                <w:sz w:val="18"/>
              </w:rPr>
              <w:t>Unlocking the Mystery of Successful Gen Z Engagement</w:t>
            </w:r>
            <w:r>
              <w:rPr>
                <w:b/>
                <w:sz w:val="18"/>
              </w:rPr>
              <w:t xml:space="preserve"> </w:t>
            </w:r>
          </w:p>
          <w:p w14:paraId="195F3CCF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  <w:r w:rsidRPr="001E6C1F">
              <w:rPr>
                <w:bCs/>
                <w:sz w:val="18"/>
              </w:rPr>
              <w:t xml:space="preserve">Lori Poer, </w:t>
            </w:r>
            <w:r w:rsidRPr="001E6C1F">
              <w:rPr>
                <w:bCs/>
                <w:i/>
                <w:iCs/>
                <w:sz w:val="18"/>
              </w:rPr>
              <w:t xml:space="preserve">Blackbaud </w:t>
            </w:r>
          </w:p>
          <w:p w14:paraId="37A9BE6A" w14:textId="46893912" w:rsidR="00237CB7" w:rsidRDefault="00237CB7" w:rsidP="00611B8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1E6C1F">
              <w:rPr>
                <w:bCs/>
                <w:sz w:val="18"/>
              </w:rPr>
              <w:t xml:space="preserve">Nicole D'Andrea, </w:t>
            </w:r>
            <w:r w:rsidRPr="001E6C1F">
              <w:rPr>
                <w:bCs/>
                <w:i/>
                <w:iCs/>
                <w:sz w:val="18"/>
              </w:rPr>
              <w:t>God's Love We Deliver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5FAC892" w14:textId="7D9B7DA9" w:rsidR="00237CB7" w:rsidRPr="00CD7CA9" w:rsidRDefault="00237CB7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CD7CA9">
              <w:rPr>
                <w:b/>
                <w:sz w:val="18"/>
              </w:rPr>
              <w:t>The Art &amp; Science of Inspiring Upgrades in Giving</w:t>
            </w:r>
            <w:r w:rsidRPr="00CD7CA9">
              <w:rPr>
                <w:bCs/>
                <w:sz w:val="18"/>
              </w:rPr>
              <w:t xml:space="preserve"> Garth Allen, </w:t>
            </w:r>
            <w:r w:rsidRPr="00CD7CA9">
              <w:rPr>
                <w:bCs/>
                <w:i/>
                <w:iCs/>
                <w:sz w:val="18"/>
              </w:rPr>
              <w:t>Schultz &amp; Williams</w:t>
            </w:r>
            <w:r w:rsidRPr="00CD7CA9">
              <w:rPr>
                <w:bCs/>
                <w:sz w:val="18"/>
              </w:rPr>
              <w:t xml:space="preserve"> Melissa R. Walker, </w:t>
            </w:r>
            <w:r w:rsidRPr="00CD7CA9">
              <w:rPr>
                <w:bCs/>
                <w:i/>
                <w:iCs/>
                <w:sz w:val="18"/>
              </w:rPr>
              <w:t xml:space="preserve">Cornell </w:t>
            </w:r>
            <w:r w:rsidR="000F5C11">
              <w:rPr>
                <w:bCs/>
                <w:i/>
                <w:iCs/>
                <w:sz w:val="18"/>
              </w:rPr>
              <w:t xml:space="preserve">University </w:t>
            </w:r>
            <w:r w:rsidRPr="00CD7CA9">
              <w:rPr>
                <w:bCs/>
                <w:i/>
                <w:iCs/>
                <w:sz w:val="18"/>
              </w:rPr>
              <w:t>Lab</w:t>
            </w:r>
            <w:r w:rsidR="00AE090C">
              <w:rPr>
                <w:bCs/>
                <w:i/>
                <w:iCs/>
                <w:sz w:val="18"/>
              </w:rPr>
              <w:t xml:space="preserve"> of Ornithology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14:paraId="7A7B43B3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CD7CA9">
              <w:rPr>
                <w:b/>
                <w:bCs/>
                <w:sz w:val="18"/>
              </w:rPr>
              <w:t xml:space="preserve">From the Ground Up: Building Resilient Acquisition Programs </w:t>
            </w:r>
          </w:p>
          <w:p w14:paraId="00ED3746" w14:textId="75AC9FCC" w:rsidR="00237CB7" w:rsidRPr="008E7B2A" w:rsidRDefault="00237CB7" w:rsidP="00611B83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2A499F">
              <w:rPr>
                <w:sz w:val="18"/>
              </w:rPr>
              <w:t>Nancy Eiring</w:t>
            </w:r>
            <w:r>
              <w:rPr>
                <w:sz w:val="18"/>
              </w:rPr>
              <w:t xml:space="preserve">, </w:t>
            </w:r>
            <w:r w:rsidRPr="00CD7CA9">
              <w:rPr>
                <w:i/>
                <w:iCs/>
                <w:sz w:val="18"/>
              </w:rPr>
              <w:t>Fuse Fundraising</w:t>
            </w:r>
            <w:r>
              <w:rPr>
                <w:sz w:val="18"/>
              </w:rPr>
              <w:t xml:space="preserve"> </w:t>
            </w:r>
            <w:r w:rsidRPr="002A499F">
              <w:rPr>
                <w:sz w:val="18"/>
              </w:rPr>
              <w:t>Robin Benatti</w:t>
            </w:r>
            <w:r>
              <w:rPr>
                <w:sz w:val="18"/>
              </w:rPr>
              <w:t xml:space="preserve">, </w:t>
            </w:r>
            <w:r w:rsidRPr="00CD7CA9">
              <w:rPr>
                <w:i/>
                <w:iCs/>
                <w:sz w:val="18"/>
              </w:rPr>
              <w:t>World Food Program USA</w:t>
            </w:r>
            <w:r>
              <w:rPr>
                <w:sz w:val="18"/>
              </w:rPr>
              <w:t xml:space="preserve"> </w:t>
            </w:r>
            <w:r w:rsidRPr="00C94501">
              <w:rPr>
                <w:sz w:val="18"/>
              </w:rPr>
              <w:t>Jacob Geers</w:t>
            </w:r>
            <w:r>
              <w:rPr>
                <w:sz w:val="18"/>
              </w:rPr>
              <w:t xml:space="preserve">, </w:t>
            </w:r>
            <w:r w:rsidRPr="00CD7CA9">
              <w:rPr>
                <w:i/>
                <w:iCs/>
                <w:sz w:val="18"/>
              </w:rPr>
              <w:t>USA for UNFPA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</w:tcPr>
          <w:p w14:paraId="75C687CB" w14:textId="77777777" w:rsidR="00DA5AB5" w:rsidRDefault="008136E3" w:rsidP="00611B8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8136E3">
              <w:rPr>
                <w:b/>
                <w:sz w:val="18"/>
              </w:rPr>
              <w:t xml:space="preserve">Case Studies: Real Conversations with Major </w:t>
            </w:r>
            <w:r w:rsidR="00DA5AB5">
              <w:rPr>
                <w:b/>
                <w:sz w:val="18"/>
              </w:rPr>
              <w:t>Donors</w:t>
            </w:r>
          </w:p>
          <w:p w14:paraId="3463563C" w14:textId="5C546C3B" w:rsidR="00237CB7" w:rsidRPr="000E7F58" w:rsidRDefault="00DA5AB5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0E7F58">
              <w:rPr>
                <w:bCs/>
                <w:sz w:val="18"/>
              </w:rPr>
              <w:t xml:space="preserve">Victoria Dietz, </w:t>
            </w:r>
            <w:r w:rsidRPr="000E7F58">
              <w:rPr>
                <w:bCs/>
                <w:i/>
                <w:iCs/>
                <w:sz w:val="18"/>
              </w:rPr>
              <w:t>The Curtis Group</w:t>
            </w:r>
          </w:p>
          <w:p w14:paraId="2EF0ADBE" w14:textId="04677980" w:rsidR="000E7F58" w:rsidRPr="00027AF5" w:rsidRDefault="00630A3E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027AF5">
              <w:rPr>
                <w:bCs/>
                <w:sz w:val="18"/>
              </w:rPr>
              <w:t xml:space="preserve">James </w:t>
            </w:r>
            <w:r w:rsidR="00027AF5" w:rsidRPr="00027AF5">
              <w:rPr>
                <w:bCs/>
                <w:sz w:val="18"/>
              </w:rPr>
              <w:t xml:space="preserve">Smith, </w:t>
            </w:r>
            <w:r w:rsidR="00027AF5" w:rsidRPr="00027AF5">
              <w:rPr>
                <w:bCs/>
                <w:i/>
                <w:iCs/>
                <w:sz w:val="18"/>
              </w:rPr>
              <w:t>Easter Seals DC MD VA</w:t>
            </w:r>
            <w:r w:rsidR="00027AF5" w:rsidRPr="00027AF5">
              <w:rPr>
                <w:bCs/>
                <w:sz w:val="18"/>
              </w:rPr>
              <w:t xml:space="preserve"> </w:t>
            </w:r>
          </w:p>
          <w:p w14:paraId="3436A6B3" w14:textId="77777777" w:rsidR="000E7F58" w:rsidRDefault="000E7F58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  <w:highlight w:val="yellow"/>
              </w:rPr>
            </w:pPr>
          </w:p>
          <w:p w14:paraId="276E2EAE" w14:textId="1C7A47CD" w:rsidR="00237CB7" w:rsidRPr="008F5F3D" w:rsidRDefault="00237CB7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</w:p>
        </w:tc>
        <w:tc>
          <w:tcPr>
            <w:tcW w:w="1359" w:type="dxa"/>
            <w:tcBorders>
              <w:bottom w:val="single" w:sz="4" w:space="0" w:color="000000"/>
            </w:tcBorders>
          </w:tcPr>
          <w:p w14:paraId="477E7495" w14:textId="77777777" w:rsidR="00237CB7" w:rsidRPr="004C0263" w:rsidRDefault="00237CB7" w:rsidP="00611B8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  <w:r w:rsidRPr="004C0263">
              <w:rPr>
                <w:b/>
                <w:sz w:val="18"/>
              </w:rPr>
              <w:t>Fundraising Talent - Identifying, Attracting, Hiring &amp; Retention</w:t>
            </w:r>
          </w:p>
          <w:p w14:paraId="5E5D4D38" w14:textId="6CD3C91F" w:rsidR="00237CB7" w:rsidRPr="007A4203" w:rsidRDefault="00237CB7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</w:rPr>
            </w:pPr>
            <w:r w:rsidRPr="004C0263">
              <w:rPr>
                <w:bCs/>
                <w:sz w:val="18"/>
              </w:rPr>
              <w:t xml:space="preserve">Kat Landa, CFRE, </w:t>
            </w:r>
            <w:r w:rsidR="00AB6077" w:rsidRPr="004C0263">
              <w:rPr>
                <w:bCs/>
                <w:i/>
                <w:iCs/>
                <w:sz w:val="18"/>
              </w:rPr>
              <w:t>Dickerson Bakker</w:t>
            </w:r>
          </w:p>
          <w:p w14:paraId="08C8AD55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  <w:p w14:paraId="0D07AEF4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  <w:p w14:paraId="04EFCD31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z w:val="18"/>
                <w:highlight w:val="yellow"/>
              </w:rPr>
            </w:pPr>
          </w:p>
          <w:p w14:paraId="049B01ED" w14:textId="78CDA996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  <w:r w:rsidRPr="004C0263">
              <w:rPr>
                <w:bCs/>
                <w:i/>
                <w:iCs/>
                <w:sz w:val="18"/>
                <w:highlight w:val="yellow"/>
              </w:rPr>
              <w:t>Need NP</w:t>
            </w:r>
          </w:p>
          <w:p w14:paraId="72DC7F11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  <w:p w14:paraId="4901902B" w14:textId="33BB08E1" w:rsidR="00237CB7" w:rsidRPr="009F6D52" w:rsidRDefault="00237CB7" w:rsidP="00611B83">
            <w:pPr>
              <w:pStyle w:val="TableParagraph"/>
              <w:spacing w:line="219" w:lineRule="exact"/>
              <w:ind w:left="0"/>
              <w:rPr>
                <w:bCs/>
                <w:sz w:val="18"/>
              </w:rPr>
            </w:pPr>
          </w:p>
        </w:tc>
        <w:tc>
          <w:tcPr>
            <w:tcW w:w="1271" w:type="dxa"/>
          </w:tcPr>
          <w:p w14:paraId="443F46E0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F63E8D">
              <w:rPr>
                <w:b/>
                <w:bCs/>
                <w:iCs/>
                <w:sz w:val="18"/>
              </w:rPr>
              <w:t>Beyond CRM Data: Fundraising Strategies for the Future</w:t>
            </w:r>
          </w:p>
          <w:p w14:paraId="4B12F166" w14:textId="77777777" w:rsidR="00880F88" w:rsidRPr="00C8379D" w:rsidRDefault="00880F88" w:rsidP="00880F8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Philip King, MBA, </w:t>
            </w:r>
            <w:proofErr w:type="spellStart"/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ePMT</w:t>
            </w:r>
            <w:proofErr w:type="spellEnd"/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</w:t>
            </w:r>
            <w:r>
              <w:t xml:space="preserve"> </w:t>
            </w:r>
            <w:r w:rsidRPr="00162D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PADI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</w:t>
            </w: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162DBA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 </w:t>
            </w: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Natalie St </w:t>
            </w:r>
            <w:proofErr w:type="gramStart"/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Amou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</w:t>
            </w: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C8379D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Indspire</w:t>
            </w:r>
            <w:proofErr w:type="spellEnd"/>
            <w:proofErr w:type="gramEnd"/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F3A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Lina Mohamed,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F3AAF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Canadian Cancer Society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F3A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Sam Patton,</w:t>
            </w:r>
            <w:r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F3AAF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Wikimedia Foundation</w:t>
            </w:r>
          </w:p>
          <w:p w14:paraId="2FF292F8" w14:textId="77777777" w:rsidR="00237CB7" w:rsidRPr="00BD437E" w:rsidRDefault="00237CB7" w:rsidP="00611B83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</w:p>
          <w:p w14:paraId="5F9F8DC2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</w:p>
          <w:p w14:paraId="5C04A77C" w14:textId="716868DD" w:rsidR="00237CB7" w:rsidRDefault="00237CB7" w:rsidP="00611B83">
            <w:pPr>
              <w:pStyle w:val="TableParagraph"/>
              <w:spacing w:line="219" w:lineRule="exact"/>
              <w:ind w:left="0"/>
              <w:rPr>
                <w:b/>
                <w:sz w:val="18"/>
              </w:rPr>
            </w:pPr>
          </w:p>
        </w:tc>
        <w:tc>
          <w:tcPr>
            <w:tcW w:w="1224" w:type="dxa"/>
          </w:tcPr>
          <w:p w14:paraId="09D2B401" w14:textId="27DA6832" w:rsidR="008A1AE0" w:rsidRPr="00505600" w:rsidRDefault="00237CB7" w:rsidP="008A1AE0">
            <w:pPr>
              <w:pStyle w:val="TableParagraph"/>
              <w:spacing w:line="219" w:lineRule="exact"/>
              <w:ind w:left="0"/>
              <w:rPr>
                <w:b/>
                <w:i/>
                <w:iCs/>
                <w:sz w:val="16"/>
                <w:szCs w:val="16"/>
              </w:rPr>
            </w:pPr>
            <w:r w:rsidRPr="003D3A44">
              <w:rPr>
                <w:b/>
                <w:sz w:val="16"/>
                <w:szCs w:val="16"/>
              </w:rPr>
              <w:t xml:space="preserve">Four Years After George Floyd: Racial Justice &amp; American Donors </w:t>
            </w:r>
            <w:r w:rsidRPr="00E741EE">
              <w:rPr>
                <w:bCs/>
                <w:sz w:val="16"/>
                <w:szCs w:val="16"/>
              </w:rPr>
              <w:t xml:space="preserve">Crashonda Andrew, </w:t>
            </w:r>
            <w:r w:rsidR="00C85562">
              <w:rPr>
                <w:bCs/>
                <w:sz w:val="16"/>
                <w:szCs w:val="16"/>
              </w:rPr>
              <w:t>C</w:t>
            </w:r>
            <w:r w:rsidR="00A61E42">
              <w:rPr>
                <w:bCs/>
                <w:sz w:val="16"/>
                <w:szCs w:val="16"/>
              </w:rPr>
              <w:t xml:space="preserve">FRE, </w:t>
            </w:r>
            <w:r w:rsidRPr="00E741EE">
              <w:rPr>
                <w:bCs/>
                <w:i/>
                <w:iCs/>
                <w:sz w:val="16"/>
                <w:szCs w:val="16"/>
              </w:rPr>
              <w:t xml:space="preserve">NAACP </w:t>
            </w:r>
            <w:r w:rsidR="001712DF">
              <w:rPr>
                <w:bCs/>
                <w:sz w:val="16"/>
                <w:szCs w:val="16"/>
              </w:rPr>
              <w:t xml:space="preserve">Ebony Ray, </w:t>
            </w:r>
            <w:r w:rsidR="001712DF" w:rsidRPr="001712DF">
              <w:rPr>
                <w:bCs/>
                <w:i/>
                <w:iCs/>
                <w:sz w:val="16"/>
                <w:szCs w:val="16"/>
              </w:rPr>
              <w:t>NAACP</w:t>
            </w:r>
            <w:r w:rsidR="001712DF">
              <w:rPr>
                <w:bCs/>
                <w:sz w:val="16"/>
                <w:szCs w:val="16"/>
              </w:rPr>
              <w:t xml:space="preserve"> </w:t>
            </w:r>
            <w:r w:rsidRPr="00E741EE">
              <w:rPr>
                <w:bCs/>
                <w:sz w:val="16"/>
                <w:szCs w:val="16"/>
              </w:rPr>
              <w:t xml:space="preserve">Andrea Washington, </w:t>
            </w:r>
            <w:r w:rsidR="00582E14">
              <w:rPr>
                <w:bCs/>
                <w:sz w:val="16"/>
                <w:szCs w:val="16"/>
              </w:rPr>
              <w:t>MS</w:t>
            </w:r>
            <w:r w:rsidR="00505600">
              <w:rPr>
                <w:bCs/>
                <w:sz w:val="16"/>
                <w:szCs w:val="16"/>
              </w:rPr>
              <w:t xml:space="preserve"> </w:t>
            </w:r>
            <w:r w:rsidR="00505600">
              <w:rPr>
                <w:bCs/>
                <w:i/>
                <w:iCs/>
                <w:sz w:val="16"/>
                <w:szCs w:val="16"/>
              </w:rPr>
              <w:t>O’Brien Garrett</w:t>
            </w:r>
          </w:p>
          <w:p w14:paraId="399A2ABF" w14:textId="691EBE52" w:rsidR="00237CB7" w:rsidRPr="003D3A44" w:rsidRDefault="00237CB7" w:rsidP="00611B83">
            <w:pPr>
              <w:pStyle w:val="TableParagraph"/>
              <w:spacing w:line="219" w:lineRule="exact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bottom w:val="single" w:sz="4" w:space="0" w:color="000000"/>
            </w:tcBorders>
          </w:tcPr>
          <w:p w14:paraId="61422823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spacing w:val="-5"/>
                <w:sz w:val="18"/>
              </w:rPr>
            </w:pPr>
            <w:r w:rsidRPr="008C3683">
              <w:rPr>
                <w:b/>
                <w:spacing w:val="-5"/>
                <w:sz w:val="18"/>
              </w:rPr>
              <w:t>Maximizing Monthly Giving: Leveraging Multi-Channel Strategies</w:t>
            </w:r>
            <w:r w:rsidRPr="00F22A4D">
              <w:rPr>
                <w:bCs/>
                <w:spacing w:val="-5"/>
                <w:sz w:val="18"/>
              </w:rPr>
              <w:t xml:space="preserve"> </w:t>
            </w:r>
          </w:p>
          <w:p w14:paraId="2F78B9D5" w14:textId="77777777" w:rsidR="00237CB7" w:rsidRDefault="00237CB7" w:rsidP="00611B83">
            <w:pPr>
              <w:pStyle w:val="TableParagraph"/>
              <w:spacing w:line="219" w:lineRule="exact"/>
              <w:ind w:left="0"/>
              <w:rPr>
                <w:bCs/>
                <w:i/>
                <w:iCs/>
                <w:spacing w:val="-5"/>
                <w:sz w:val="18"/>
              </w:rPr>
            </w:pPr>
            <w:r w:rsidRPr="00F22A4D">
              <w:rPr>
                <w:bCs/>
                <w:spacing w:val="-5"/>
                <w:sz w:val="18"/>
              </w:rPr>
              <w:t xml:space="preserve">James Read, </w:t>
            </w:r>
            <w:r w:rsidRPr="008C3683">
              <w:rPr>
                <w:bCs/>
                <w:i/>
                <w:iCs/>
                <w:spacing w:val="-5"/>
                <w:sz w:val="18"/>
              </w:rPr>
              <w:t>BDI</w:t>
            </w:r>
            <w:r w:rsidRPr="00F22A4D">
              <w:rPr>
                <w:bCs/>
                <w:spacing w:val="-5"/>
                <w:sz w:val="18"/>
              </w:rPr>
              <w:t xml:space="preserve"> Jennifer Bedon, </w:t>
            </w:r>
            <w:r w:rsidRPr="008C3683">
              <w:rPr>
                <w:bCs/>
                <w:i/>
                <w:iCs/>
                <w:spacing w:val="-5"/>
                <w:sz w:val="18"/>
              </w:rPr>
              <w:t xml:space="preserve">Helping Up Mission </w:t>
            </w:r>
          </w:p>
          <w:p w14:paraId="6A66AE09" w14:textId="420AB2C3" w:rsidR="00237CB7" w:rsidRPr="004D758A" w:rsidRDefault="00237CB7" w:rsidP="00611B83">
            <w:pPr>
              <w:pStyle w:val="TableParagraph"/>
              <w:spacing w:line="219" w:lineRule="exact"/>
              <w:ind w:left="0"/>
              <w:rPr>
                <w:bCs/>
                <w:spacing w:val="-5"/>
                <w:sz w:val="18"/>
              </w:rPr>
            </w:pPr>
            <w:r w:rsidRPr="00F22A4D">
              <w:rPr>
                <w:bCs/>
                <w:spacing w:val="-5"/>
                <w:sz w:val="18"/>
              </w:rPr>
              <w:t xml:space="preserve">Mindy Sherfy, </w:t>
            </w:r>
            <w:r w:rsidRPr="008C3683">
              <w:rPr>
                <w:bCs/>
                <w:i/>
                <w:iCs/>
                <w:spacing w:val="-5"/>
                <w:sz w:val="18"/>
              </w:rPr>
              <w:t>BDI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14:paraId="7E0B6917" w14:textId="39447631" w:rsidR="00E709D1" w:rsidRPr="00616D7C" w:rsidRDefault="00E709D1" w:rsidP="007C2678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  <w:szCs w:val="18"/>
              </w:rPr>
            </w:pPr>
            <w:r w:rsidRPr="00616D7C">
              <w:rPr>
                <w:b/>
                <w:bCs/>
                <w:iCs/>
                <w:sz w:val="18"/>
                <w:szCs w:val="18"/>
              </w:rPr>
              <w:t xml:space="preserve">Let AI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C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onnect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Y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our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F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undraising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D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evelopment and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D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irect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M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arketing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T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eams for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H</w:t>
            </w:r>
            <w:r w:rsidRPr="00616D7C">
              <w:rPr>
                <w:b/>
                <w:bCs/>
                <w:iCs/>
                <w:sz w:val="18"/>
                <w:szCs w:val="18"/>
              </w:rPr>
              <w:t xml:space="preserve">igher ROI </w:t>
            </w:r>
            <w:r w:rsidR="0011422E" w:rsidRPr="00616D7C">
              <w:rPr>
                <w:b/>
                <w:bCs/>
                <w:iCs/>
                <w:sz w:val="18"/>
                <w:szCs w:val="18"/>
              </w:rPr>
              <w:t>O</w:t>
            </w:r>
            <w:r w:rsidRPr="00616D7C">
              <w:rPr>
                <w:b/>
                <w:bCs/>
                <w:iCs/>
                <w:sz w:val="18"/>
                <w:szCs w:val="18"/>
              </w:rPr>
              <w:t>utcomes</w:t>
            </w:r>
          </w:p>
          <w:p w14:paraId="002F8882" w14:textId="16A2E521" w:rsidR="00237CB7" w:rsidRPr="00616D7C" w:rsidRDefault="00D90A40" w:rsidP="0011422E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616D7C">
              <w:rPr>
                <w:iCs/>
                <w:sz w:val="16"/>
                <w:szCs w:val="16"/>
              </w:rPr>
              <w:t>Memo Diriker,</w:t>
            </w:r>
            <w:r w:rsidR="00BE7B05" w:rsidRPr="00616D7C">
              <w:rPr>
                <w:iCs/>
                <w:sz w:val="16"/>
                <w:szCs w:val="16"/>
              </w:rPr>
              <w:t xml:space="preserve"> </w:t>
            </w:r>
            <w:r w:rsidR="00BE7B05" w:rsidRPr="00616D7C">
              <w:rPr>
                <w:i/>
                <w:sz w:val="16"/>
                <w:szCs w:val="16"/>
              </w:rPr>
              <w:t>Salisbury University</w:t>
            </w:r>
            <w:r w:rsidR="00BE7B05" w:rsidRPr="00616D7C">
              <w:rPr>
                <w:iCs/>
                <w:sz w:val="16"/>
                <w:szCs w:val="16"/>
              </w:rPr>
              <w:t xml:space="preserve"> Veronique Diriker, PhD., CFRE, </w:t>
            </w:r>
            <w:r w:rsidR="00BE7B05" w:rsidRPr="00616D7C">
              <w:rPr>
                <w:i/>
                <w:sz w:val="16"/>
                <w:szCs w:val="16"/>
              </w:rPr>
              <w:t>Community Foundation of the Eastern Shore</w:t>
            </w:r>
            <w:r w:rsidR="00BE7B05" w:rsidRPr="00616D7C">
              <w:rPr>
                <w:iCs/>
                <w:sz w:val="16"/>
                <w:szCs w:val="16"/>
              </w:rPr>
              <w:t xml:space="preserve"> </w:t>
            </w:r>
            <w:r w:rsidR="0011422E" w:rsidRPr="00616D7C">
              <w:rPr>
                <w:iCs/>
                <w:sz w:val="16"/>
                <w:szCs w:val="16"/>
              </w:rPr>
              <w:t xml:space="preserve">Irina Piatselchyts, MBA, </w:t>
            </w:r>
            <w:r w:rsidR="0011422E" w:rsidRPr="00616D7C">
              <w:rPr>
                <w:i/>
                <w:sz w:val="16"/>
                <w:szCs w:val="16"/>
              </w:rPr>
              <w:t xml:space="preserve">The </w:t>
            </w:r>
            <w:proofErr w:type="spellStart"/>
            <w:r w:rsidR="0011422E" w:rsidRPr="00616D7C">
              <w:rPr>
                <w:i/>
                <w:sz w:val="16"/>
                <w:szCs w:val="16"/>
              </w:rPr>
              <w:t>StratACUMEN</w:t>
            </w:r>
            <w:proofErr w:type="spellEnd"/>
            <w:r w:rsidR="0011422E" w:rsidRPr="00616D7C">
              <w:rPr>
                <w:i/>
                <w:sz w:val="16"/>
                <w:szCs w:val="16"/>
              </w:rPr>
              <w:t xml:space="preserve"> 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5EA3EA7A" w14:textId="77777777" w:rsidR="00237CB7" w:rsidRPr="00724907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  <w:r w:rsidRPr="0072490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Video is NOT the Future. It is Now.</w:t>
            </w:r>
          </w:p>
          <w:p w14:paraId="346D1F92" w14:textId="32E809F9" w:rsidR="00237CB7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Chris Miano, </w:t>
            </w:r>
            <w:proofErr w:type="spellStart"/>
            <w:r w:rsidRPr="00DE3E48">
              <w:rPr>
                <w:rFonts w:asciiTheme="minorHAnsi" w:hAnsiTheme="minorHAnsi" w:cstheme="minorHAnsi"/>
                <w:i/>
                <w:sz w:val="18"/>
                <w:szCs w:val="18"/>
              </w:rPr>
              <w:t>MemoryFox</w:t>
            </w:r>
            <w:proofErr w:type="spellEnd"/>
            <w:r w:rsidRPr="00DE3E4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7A9367F5" w14:textId="0DFB01F2" w:rsidR="00237CB7" w:rsidRPr="00DE3E48" w:rsidRDefault="009D2F4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D2F47">
              <w:rPr>
                <w:rFonts w:asciiTheme="minorHAnsi" w:hAnsiTheme="minorHAnsi" w:cstheme="minorHAnsi"/>
                <w:iCs/>
                <w:sz w:val="18"/>
                <w:szCs w:val="18"/>
              </w:rPr>
              <w:t>Maureen Lytle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E200C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E200C8" w:rsidRPr="00DE3E48">
              <w:rPr>
                <w:rFonts w:asciiTheme="minorHAnsi" w:hAnsiTheme="minorHAnsi" w:cstheme="minorHAnsi"/>
                <w:i/>
                <w:sz w:val="18"/>
                <w:szCs w:val="18"/>
              </w:rPr>
              <w:t>National WIC Association</w:t>
            </w:r>
            <w:r w:rsidR="00E200C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E200C8" w:rsidRPr="00E200C8">
              <w:rPr>
                <w:rFonts w:asciiTheme="minorHAnsi" w:hAnsiTheme="minorHAnsi" w:cstheme="minorHAnsi"/>
                <w:iCs/>
                <w:sz w:val="18"/>
                <w:szCs w:val="18"/>
              </w:rPr>
              <w:t>Tim Ward</w:t>
            </w:r>
            <w:r w:rsidR="00E200C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E200C8" w:rsidRPr="00DE3E48">
              <w:rPr>
                <w:rFonts w:asciiTheme="minorHAnsi" w:hAnsiTheme="minorHAnsi" w:cstheme="minorHAnsi"/>
                <w:i/>
                <w:sz w:val="18"/>
                <w:szCs w:val="18"/>
              </w:rPr>
              <w:t>National WIC Association</w:t>
            </w:r>
            <w:r w:rsidR="00E200C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DE3E48" w:rsidRPr="00DE3E48">
              <w:rPr>
                <w:rFonts w:asciiTheme="minorHAnsi" w:hAnsiTheme="minorHAnsi" w:cstheme="minorHAnsi"/>
                <w:iCs/>
                <w:sz w:val="18"/>
                <w:szCs w:val="18"/>
              </w:rPr>
              <w:t>Carly Euler</w:t>
            </w:r>
            <w:r w:rsidR="00DE3E48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proofErr w:type="spellStart"/>
            <w:r w:rsidR="00DE3E48" w:rsidRPr="00DE3E48">
              <w:rPr>
                <w:rFonts w:asciiTheme="minorHAnsi" w:hAnsiTheme="minorHAnsi" w:cstheme="minorHAnsi"/>
                <w:i/>
                <w:sz w:val="18"/>
                <w:szCs w:val="18"/>
              </w:rPr>
              <w:t>MemoryFox</w:t>
            </w:r>
            <w:proofErr w:type="spellEnd"/>
          </w:p>
          <w:p w14:paraId="4357E824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0506CEE6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74532F7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B71C78B" w14:textId="77777777" w:rsidR="00237CB7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3A9492A8" w14:textId="1190135B" w:rsidR="00237CB7" w:rsidRPr="00C8379D" w:rsidRDefault="00237CB7" w:rsidP="005067BA">
            <w:pPr>
              <w:pStyle w:val="TableParagraph"/>
              <w:spacing w:line="219" w:lineRule="exact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820E12C" w14:textId="77777777" w:rsidR="00237CB7" w:rsidRPr="00A073C7" w:rsidRDefault="00CC430B" w:rsidP="00A073C7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A073C7">
              <w:rPr>
                <w:b/>
                <w:bCs/>
                <w:iCs/>
                <w:sz w:val="18"/>
              </w:rPr>
              <w:t>Engaging Donors of Faith: Bridging Values and Impact in Secular Nonprofits</w:t>
            </w:r>
          </w:p>
          <w:p w14:paraId="70CB100B" w14:textId="407C7CF8" w:rsidR="00A073C7" w:rsidRPr="00F17BA9" w:rsidRDefault="00A073C7" w:rsidP="00A073C7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A073C7">
              <w:rPr>
                <w:iCs/>
                <w:sz w:val="18"/>
              </w:rPr>
              <w:t>Vila-Sheree Watson</w:t>
            </w:r>
            <w:r>
              <w:rPr>
                <w:iCs/>
                <w:sz w:val="18"/>
              </w:rPr>
              <w:t xml:space="preserve">, </w:t>
            </w:r>
            <w:r w:rsidRPr="00A073C7">
              <w:rPr>
                <w:i/>
                <w:sz w:val="18"/>
              </w:rPr>
              <w:t>Plan International USA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0C14531" w14:textId="77777777" w:rsidR="00237CB7" w:rsidRPr="00247A0D" w:rsidRDefault="00BA3F6E" w:rsidP="00F85B3B">
            <w:pPr>
              <w:pStyle w:val="TableParagraph"/>
              <w:spacing w:line="200" w:lineRule="exact"/>
              <w:ind w:left="105"/>
              <w:rPr>
                <w:b/>
                <w:bCs/>
                <w:iCs/>
                <w:sz w:val="18"/>
                <w:szCs w:val="18"/>
              </w:rPr>
            </w:pPr>
            <w:r w:rsidRPr="00247A0D">
              <w:rPr>
                <w:b/>
                <w:bCs/>
                <w:iCs/>
                <w:sz w:val="18"/>
                <w:szCs w:val="18"/>
              </w:rPr>
              <w:t>Dear Fundraiser: Your Toughest Career Conundrums, Answered</w:t>
            </w:r>
          </w:p>
          <w:p w14:paraId="6D384A86" w14:textId="71970AF3" w:rsidR="00BA3F6E" w:rsidRPr="00F17BA9" w:rsidRDefault="00247A0D" w:rsidP="00F85B3B">
            <w:pPr>
              <w:pStyle w:val="TableParagraph"/>
              <w:spacing w:line="200" w:lineRule="exact"/>
              <w:ind w:left="105"/>
              <w:rPr>
                <w:iCs/>
                <w:sz w:val="18"/>
              </w:rPr>
            </w:pPr>
            <w:r w:rsidRPr="00247A0D">
              <w:rPr>
                <w:iCs/>
                <w:sz w:val="18"/>
                <w:szCs w:val="18"/>
              </w:rPr>
              <w:t xml:space="preserve">Eliza Slone, </w:t>
            </w:r>
            <w:proofErr w:type="gramStart"/>
            <w:r w:rsidRPr="00247A0D">
              <w:rPr>
                <w:i/>
                <w:sz w:val="18"/>
                <w:szCs w:val="18"/>
              </w:rPr>
              <w:t xml:space="preserve">MKDM  </w:t>
            </w:r>
            <w:r w:rsidRPr="00247A0D">
              <w:rPr>
                <w:iCs/>
                <w:sz w:val="18"/>
                <w:szCs w:val="18"/>
              </w:rPr>
              <w:t>Amy</w:t>
            </w:r>
            <w:proofErr w:type="gramEnd"/>
            <w:r w:rsidRPr="00247A0D">
              <w:rPr>
                <w:iCs/>
                <w:sz w:val="18"/>
                <w:szCs w:val="18"/>
              </w:rPr>
              <w:t xml:space="preserve"> Bobrick, , </w:t>
            </w:r>
            <w:r w:rsidRPr="00247A0D">
              <w:rPr>
                <w:i/>
                <w:sz w:val="18"/>
                <w:szCs w:val="18"/>
              </w:rPr>
              <w:t xml:space="preserve">ABD Direct </w:t>
            </w:r>
            <w:r w:rsidRPr="00247A0D">
              <w:rPr>
                <w:iCs/>
                <w:sz w:val="18"/>
                <w:szCs w:val="18"/>
              </w:rPr>
              <w:t xml:space="preserve">Beth Wrubleski, </w:t>
            </w:r>
            <w:r w:rsidRPr="00E25350">
              <w:rPr>
                <w:i/>
                <w:sz w:val="18"/>
                <w:szCs w:val="18"/>
              </w:rPr>
              <w:t>Obama Foundation</w:t>
            </w:r>
          </w:p>
        </w:tc>
      </w:tr>
    </w:tbl>
    <w:p w14:paraId="051138A1" w14:textId="77777777" w:rsidR="008E2B86" w:rsidRDefault="008E2B86">
      <w:pPr>
        <w:rPr>
          <w:rFonts w:ascii="Times New Roman"/>
          <w:sz w:val="16"/>
        </w:rPr>
        <w:sectPr w:rsidR="008E2B86" w:rsidSect="00FA32C6">
          <w:pgSz w:w="24480" w:h="15840" w:orient="landscape"/>
          <w:pgMar w:top="720" w:right="720" w:bottom="720" w:left="720" w:header="0" w:footer="691" w:gutter="0"/>
          <w:cols w:space="720"/>
          <w:docGrid w:linePitch="299"/>
        </w:sectPr>
      </w:pPr>
    </w:p>
    <w:tbl>
      <w:tblPr>
        <w:tblW w:w="1993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1257"/>
        <w:gridCol w:w="1332"/>
        <w:gridCol w:w="1350"/>
        <w:gridCol w:w="1260"/>
        <w:gridCol w:w="1192"/>
        <w:gridCol w:w="1190"/>
        <w:gridCol w:w="1231"/>
        <w:gridCol w:w="1430"/>
        <w:gridCol w:w="1248"/>
        <w:gridCol w:w="1269"/>
        <w:gridCol w:w="1232"/>
        <w:gridCol w:w="1558"/>
        <w:gridCol w:w="1440"/>
        <w:gridCol w:w="1800"/>
      </w:tblGrid>
      <w:tr w:rsidR="00237CB7" w14:paraId="3071F03E" w14:textId="71393D6C" w:rsidTr="00237CB7">
        <w:trPr>
          <w:trHeight w:val="244"/>
        </w:trPr>
        <w:tc>
          <w:tcPr>
            <w:tcW w:w="16696" w:type="dxa"/>
            <w:gridSpan w:val="13"/>
            <w:shd w:val="clear" w:color="auto" w:fill="E1EED9"/>
          </w:tcPr>
          <w:p w14:paraId="00B63E2D" w14:textId="11B2053D" w:rsidR="00237CB7" w:rsidRDefault="00237CB7">
            <w:pPr>
              <w:pStyle w:val="TableParagraph"/>
              <w:spacing w:before="1" w:line="223" w:lineRule="exact"/>
              <w:ind w:left="6835" w:right="64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FRIDAY,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August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2024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(continued)</w:t>
            </w:r>
          </w:p>
        </w:tc>
        <w:tc>
          <w:tcPr>
            <w:tcW w:w="1440" w:type="dxa"/>
            <w:shd w:val="clear" w:color="auto" w:fill="E1EED9"/>
          </w:tcPr>
          <w:p w14:paraId="6A7BF4F9" w14:textId="77777777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shd w:val="clear" w:color="auto" w:fill="E1EED9"/>
          </w:tcPr>
          <w:p w14:paraId="3BF65A89" w14:textId="35194847" w:rsidR="00237CB7" w:rsidRDefault="00237CB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37CB7" w14:paraId="7F95FF08" w14:textId="34F1306A" w:rsidTr="00237CB7">
        <w:trPr>
          <w:trHeight w:val="1317"/>
        </w:trPr>
        <w:tc>
          <w:tcPr>
            <w:tcW w:w="1147" w:type="dxa"/>
            <w:shd w:val="clear" w:color="auto" w:fill="E1EED9"/>
          </w:tcPr>
          <w:p w14:paraId="1E1A3C2A" w14:textId="77777777" w:rsidR="00237CB7" w:rsidRDefault="00237CB7" w:rsidP="00AB2ED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57" w:type="dxa"/>
            <w:shd w:val="clear" w:color="auto" w:fill="E1EED9"/>
          </w:tcPr>
          <w:p w14:paraId="6F82CF3A" w14:textId="577EA72E" w:rsidR="00237CB7" w:rsidRDefault="00237CB7" w:rsidP="00AB2EDB">
            <w:pPr>
              <w:pStyle w:val="TableParagraph"/>
              <w:ind w:left="108"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1: </w:t>
            </w:r>
            <w:r>
              <w:rPr>
                <w:b/>
                <w:spacing w:val="-2"/>
                <w:sz w:val="18"/>
              </w:rPr>
              <w:t>AI + New Tools</w:t>
            </w:r>
          </w:p>
        </w:tc>
        <w:tc>
          <w:tcPr>
            <w:tcW w:w="1332" w:type="dxa"/>
            <w:shd w:val="clear" w:color="auto" w:fill="E1EED9"/>
          </w:tcPr>
          <w:p w14:paraId="0854D837" w14:textId="2C5DB679" w:rsidR="00237CB7" w:rsidRDefault="00237CB7" w:rsidP="00AB2EDB">
            <w:pPr>
              <w:pStyle w:val="TableParagraph"/>
              <w:ind w:left="108" w:right="9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2: Legacy </w:t>
            </w:r>
          </w:p>
        </w:tc>
        <w:tc>
          <w:tcPr>
            <w:tcW w:w="1350" w:type="dxa"/>
            <w:shd w:val="clear" w:color="auto" w:fill="E1EED9"/>
          </w:tcPr>
          <w:p w14:paraId="39F75813" w14:textId="5C83E595" w:rsidR="00237CB7" w:rsidRDefault="00237CB7" w:rsidP="00AB2EDB">
            <w:pPr>
              <w:pStyle w:val="TableParagraph"/>
              <w:ind w:right="23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3: Audience </w:t>
            </w:r>
          </w:p>
        </w:tc>
        <w:tc>
          <w:tcPr>
            <w:tcW w:w="1260" w:type="dxa"/>
            <w:shd w:val="clear" w:color="auto" w:fill="E1EED9"/>
          </w:tcPr>
          <w:p w14:paraId="60FA9D2D" w14:textId="11DC1884" w:rsidR="00237CB7" w:rsidRDefault="00237CB7" w:rsidP="00AB2EDB">
            <w:pPr>
              <w:pStyle w:val="TableParagraph"/>
              <w:spacing w:line="219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4: </w:t>
            </w:r>
            <w:r>
              <w:rPr>
                <w:b/>
                <w:spacing w:val="-2"/>
                <w:sz w:val="18"/>
              </w:rPr>
              <w:t>Donor Relations</w:t>
            </w:r>
          </w:p>
        </w:tc>
        <w:tc>
          <w:tcPr>
            <w:tcW w:w="1192" w:type="dxa"/>
            <w:shd w:val="clear" w:color="auto" w:fill="E1EED9"/>
          </w:tcPr>
          <w:p w14:paraId="096CC41B" w14:textId="3217C721" w:rsidR="00237CB7" w:rsidRDefault="00237CB7" w:rsidP="00AB2EDB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5: </w:t>
            </w:r>
            <w:r>
              <w:rPr>
                <w:b/>
                <w:spacing w:val="-2"/>
                <w:sz w:val="18"/>
              </w:rPr>
              <w:t>Acquisition</w:t>
            </w:r>
          </w:p>
        </w:tc>
        <w:tc>
          <w:tcPr>
            <w:tcW w:w="1190" w:type="dxa"/>
            <w:shd w:val="clear" w:color="auto" w:fill="E1EED9"/>
          </w:tcPr>
          <w:p w14:paraId="2CAC03D8" w14:textId="6C9E5FC0" w:rsidR="00237CB7" w:rsidRDefault="00237CB7" w:rsidP="00AB2EDB">
            <w:pPr>
              <w:pStyle w:val="TableParagraph"/>
              <w:ind w:left="110" w:right="2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6: </w:t>
            </w:r>
            <w:r>
              <w:rPr>
                <w:b/>
                <w:spacing w:val="-2"/>
                <w:sz w:val="18"/>
              </w:rPr>
              <w:t>Mid/Major</w:t>
            </w:r>
          </w:p>
        </w:tc>
        <w:tc>
          <w:tcPr>
            <w:tcW w:w="1231" w:type="dxa"/>
            <w:shd w:val="clear" w:color="auto" w:fill="E1EED9"/>
          </w:tcPr>
          <w:p w14:paraId="5E1C4C9C" w14:textId="40B5FA38" w:rsidR="00237CB7" w:rsidRDefault="00237CB7" w:rsidP="00AB2EDB">
            <w:pPr>
              <w:pStyle w:val="TableParagraph"/>
              <w:spacing w:line="240" w:lineRule="exact"/>
              <w:ind w:left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7: </w:t>
            </w:r>
            <w:r>
              <w:rPr>
                <w:b/>
                <w:spacing w:val="-2"/>
                <w:sz w:val="18"/>
              </w:rPr>
              <w:t>Leading Nonprofits</w:t>
            </w:r>
          </w:p>
        </w:tc>
        <w:tc>
          <w:tcPr>
            <w:tcW w:w="1430" w:type="dxa"/>
            <w:shd w:val="clear" w:color="auto" w:fill="E1EED9"/>
          </w:tcPr>
          <w:p w14:paraId="7EB3E006" w14:textId="489ABF6D" w:rsidR="00237CB7" w:rsidRDefault="00237CB7" w:rsidP="00AB2EDB">
            <w:pPr>
              <w:pStyle w:val="TableParagraph"/>
              <w:ind w:left="11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8: </w:t>
            </w:r>
            <w:r>
              <w:rPr>
                <w:b/>
                <w:spacing w:val="-2"/>
                <w:sz w:val="18"/>
              </w:rPr>
              <w:t xml:space="preserve">Nuts &amp; Bolts Tactics </w:t>
            </w:r>
          </w:p>
        </w:tc>
        <w:tc>
          <w:tcPr>
            <w:tcW w:w="1248" w:type="dxa"/>
            <w:shd w:val="clear" w:color="auto" w:fill="E1EED9"/>
          </w:tcPr>
          <w:p w14:paraId="55A640D6" w14:textId="0AC48968" w:rsidR="00237CB7" w:rsidRDefault="00237CB7" w:rsidP="00AB2EDB">
            <w:pPr>
              <w:pStyle w:val="TableParagraph"/>
              <w:ind w:left="111"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9: </w:t>
            </w:r>
            <w:r>
              <w:rPr>
                <w:b/>
                <w:spacing w:val="-2"/>
                <w:sz w:val="18"/>
              </w:rPr>
              <w:t>Inclusion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Diversity</w:t>
            </w:r>
            <w:r>
              <w:rPr>
                <w:b/>
                <w:sz w:val="18"/>
              </w:rPr>
              <w:t xml:space="preserve"> Equity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and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269" w:type="dxa"/>
            <w:shd w:val="clear" w:color="auto" w:fill="E1EED9"/>
          </w:tcPr>
          <w:p w14:paraId="661238EB" w14:textId="6CB03FBF" w:rsidR="00237CB7" w:rsidRDefault="00237CB7" w:rsidP="00AB2EDB">
            <w:pPr>
              <w:pStyle w:val="TableParagraph"/>
              <w:ind w:left="111" w:right="3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10: </w:t>
            </w:r>
            <w:r>
              <w:rPr>
                <w:b/>
                <w:spacing w:val="-2"/>
                <w:sz w:val="18"/>
              </w:rPr>
              <w:t xml:space="preserve">Sustainers </w:t>
            </w:r>
          </w:p>
        </w:tc>
        <w:tc>
          <w:tcPr>
            <w:tcW w:w="1232" w:type="dxa"/>
            <w:shd w:val="clear" w:color="auto" w:fill="E1EED9"/>
          </w:tcPr>
          <w:p w14:paraId="641E6DC7" w14:textId="25E42913" w:rsidR="00237CB7" w:rsidRDefault="00237CB7" w:rsidP="00AB2EDB">
            <w:pPr>
              <w:pStyle w:val="TableParagraph"/>
              <w:ind w:left="111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11: </w:t>
            </w:r>
            <w:r>
              <w:rPr>
                <w:b/>
                <w:spacing w:val="-2"/>
                <w:sz w:val="18"/>
              </w:rPr>
              <w:t>Main Stage</w:t>
            </w:r>
          </w:p>
        </w:tc>
        <w:tc>
          <w:tcPr>
            <w:tcW w:w="1558" w:type="dxa"/>
            <w:shd w:val="clear" w:color="auto" w:fill="E1EED9"/>
          </w:tcPr>
          <w:p w14:paraId="7E666666" w14:textId="1FF5C4DB" w:rsidR="00237CB7" w:rsidRDefault="00237CB7" w:rsidP="00AB2EDB">
            <w:pPr>
              <w:pStyle w:val="TableParagraph"/>
              <w:ind w:left="111" w:right="5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12: </w:t>
            </w:r>
            <w:proofErr w:type="spellStart"/>
            <w:r>
              <w:rPr>
                <w:b/>
                <w:sz w:val="18"/>
              </w:rPr>
              <w:t>BridgeTECH</w:t>
            </w:r>
            <w:proofErr w:type="spellEnd"/>
          </w:p>
        </w:tc>
        <w:tc>
          <w:tcPr>
            <w:tcW w:w="1440" w:type="dxa"/>
            <w:shd w:val="clear" w:color="auto" w:fill="E1EED9"/>
          </w:tcPr>
          <w:p w14:paraId="3B52B31D" w14:textId="6BA36DA5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13: </w:t>
            </w:r>
          </w:p>
          <w:p w14:paraId="15A8962D" w14:textId="3361476A" w:rsidR="00237CB7" w:rsidRDefault="00237CB7" w:rsidP="00AB2EDB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Faith &amp; Fundraising</w:t>
            </w:r>
          </w:p>
        </w:tc>
        <w:tc>
          <w:tcPr>
            <w:tcW w:w="1800" w:type="dxa"/>
            <w:shd w:val="clear" w:color="auto" w:fill="E1EED9"/>
          </w:tcPr>
          <w:p w14:paraId="00890EE0" w14:textId="7A4A0470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Track 14: </w:t>
            </w:r>
          </w:p>
          <w:p w14:paraId="23DB113A" w14:textId="250C4B58" w:rsidR="00237CB7" w:rsidRDefault="00237CB7" w:rsidP="00AB2EDB">
            <w:pPr>
              <w:pStyle w:val="TableParagraph"/>
              <w:ind w:left="102" w:right="110"/>
              <w:rPr>
                <w:b/>
                <w:sz w:val="18"/>
              </w:rPr>
            </w:pPr>
            <w:r>
              <w:rPr>
                <w:b/>
                <w:sz w:val="18"/>
              </w:rPr>
              <w:t>Professional Development |TNPA</w:t>
            </w:r>
          </w:p>
        </w:tc>
      </w:tr>
      <w:tr w:rsidR="00237CB7" w14:paraId="474111DF" w14:textId="454AC6C8" w:rsidTr="00237CB7">
        <w:trPr>
          <w:trHeight w:val="3998"/>
        </w:trPr>
        <w:tc>
          <w:tcPr>
            <w:tcW w:w="1147" w:type="dxa"/>
          </w:tcPr>
          <w:p w14:paraId="3865C912" w14:textId="77777777" w:rsidR="00237CB7" w:rsidRDefault="00237CB7" w:rsidP="00AB2EDB">
            <w:pPr>
              <w:pStyle w:val="TableParagraph"/>
              <w:spacing w:before="1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Breakout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7</w:t>
            </w:r>
          </w:p>
          <w:p w14:paraId="33DF986C" w14:textId="0EF5AB89" w:rsidR="00237CB7" w:rsidRDefault="00237CB7" w:rsidP="00AB2EDB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11:30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–</w:t>
            </w:r>
          </w:p>
          <w:p w14:paraId="23E73BC1" w14:textId="1A76F8C2" w:rsidR="00237CB7" w:rsidRDefault="00237CB7" w:rsidP="00AB2EDB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12:30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PM</w:t>
            </w:r>
          </w:p>
        </w:tc>
        <w:tc>
          <w:tcPr>
            <w:tcW w:w="1257" w:type="dxa"/>
          </w:tcPr>
          <w:p w14:paraId="0946B944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C95C3E">
              <w:rPr>
                <w:b/>
                <w:bCs/>
                <w:iCs/>
                <w:sz w:val="18"/>
              </w:rPr>
              <w:t xml:space="preserve">You’ve been #influenced: Harnessing the power of </w:t>
            </w:r>
            <w:proofErr w:type="gramStart"/>
            <w:r w:rsidRPr="00C95C3E">
              <w:rPr>
                <w:b/>
                <w:bCs/>
                <w:iCs/>
                <w:sz w:val="18"/>
              </w:rPr>
              <w:t>word-of-mouth</w:t>
            </w:r>
            <w:proofErr w:type="gramEnd"/>
            <w:r>
              <w:rPr>
                <w:iCs/>
                <w:sz w:val="18"/>
              </w:rPr>
              <w:t xml:space="preserve"> </w:t>
            </w:r>
          </w:p>
          <w:p w14:paraId="5D505748" w14:textId="03516B66" w:rsidR="00237CB7" w:rsidRPr="00A312A8" w:rsidRDefault="00237CB7" w:rsidP="00AB2EDB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562B3C">
              <w:rPr>
                <w:iCs/>
                <w:sz w:val="18"/>
              </w:rPr>
              <w:t>Hyrum Lai</w:t>
            </w:r>
            <w:r>
              <w:rPr>
                <w:iCs/>
                <w:sz w:val="18"/>
              </w:rPr>
              <w:t xml:space="preserve">, </w:t>
            </w:r>
            <w:r w:rsidRPr="00C95C3E">
              <w:rPr>
                <w:i/>
                <w:sz w:val="18"/>
              </w:rPr>
              <w:t>Full Hearts</w:t>
            </w:r>
            <w:r>
              <w:rPr>
                <w:iCs/>
                <w:sz w:val="18"/>
              </w:rPr>
              <w:t xml:space="preserve"> </w:t>
            </w:r>
            <w:r w:rsidR="00A312A8" w:rsidRPr="00A312A8">
              <w:rPr>
                <w:iCs/>
                <w:sz w:val="18"/>
              </w:rPr>
              <w:t xml:space="preserve">Michelle Larson, </w:t>
            </w:r>
            <w:r w:rsidR="00A312A8" w:rsidRPr="00A312A8">
              <w:rPr>
                <w:i/>
                <w:sz w:val="18"/>
              </w:rPr>
              <w:t>Full Hearts</w:t>
            </w:r>
          </w:p>
          <w:p w14:paraId="189918C1" w14:textId="21EFF685" w:rsidR="00237CB7" w:rsidRPr="003D7DC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562B3C">
              <w:rPr>
                <w:iCs/>
                <w:sz w:val="18"/>
              </w:rPr>
              <w:t>Mark Blair</w:t>
            </w:r>
            <w:r>
              <w:rPr>
                <w:iCs/>
                <w:sz w:val="18"/>
              </w:rPr>
              <w:t xml:space="preserve">, </w:t>
            </w:r>
            <w:r w:rsidRPr="00C95C3E">
              <w:rPr>
                <w:i/>
                <w:sz w:val="18"/>
              </w:rPr>
              <w:t>Mercy Ships</w:t>
            </w:r>
            <w:r>
              <w:rPr>
                <w:iCs/>
                <w:sz w:val="18"/>
              </w:rPr>
              <w:t xml:space="preserve"> </w:t>
            </w:r>
            <w:r w:rsidRPr="00C95C3E">
              <w:rPr>
                <w:iCs/>
                <w:sz w:val="18"/>
              </w:rPr>
              <w:t>Amanda Lichtenstein</w:t>
            </w:r>
            <w:r>
              <w:rPr>
                <w:iCs/>
                <w:sz w:val="18"/>
              </w:rPr>
              <w:t xml:space="preserve">, </w:t>
            </w:r>
            <w:r w:rsidR="00ED523B">
              <w:rPr>
                <w:iCs/>
                <w:sz w:val="18"/>
              </w:rPr>
              <w:t xml:space="preserve">MA </w:t>
            </w:r>
            <w:r w:rsidRPr="00C95C3E">
              <w:rPr>
                <w:i/>
                <w:sz w:val="18"/>
              </w:rPr>
              <w:t>Operation Smile</w:t>
            </w:r>
          </w:p>
        </w:tc>
        <w:tc>
          <w:tcPr>
            <w:tcW w:w="1332" w:type="dxa"/>
          </w:tcPr>
          <w:p w14:paraId="023C9072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B204E6">
              <w:rPr>
                <w:b/>
                <w:bCs/>
                <w:sz w:val="18"/>
              </w:rPr>
              <w:t>Using Direct Marketing to Grow Your Planned Giving Pipeline</w:t>
            </w:r>
            <w:r>
              <w:rPr>
                <w:sz w:val="18"/>
              </w:rPr>
              <w:t xml:space="preserve"> </w:t>
            </w:r>
          </w:p>
          <w:p w14:paraId="5EC9AD8E" w14:textId="07F2A1F9" w:rsidR="00237CB7" w:rsidRDefault="00237CB7" w:rsidP="00AB2EDB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147047">
              <w:rPr>
                <w:sz w:val="18"/>
              </w:rPr>
              <w:t>Kathy R. Swayze, CFRE</w:t>
            </w:r>
            <w:r>
              <w:rPr>
                <w:sz w:val="18"/>
              </w:rPr>
              <w:t xml:space="preserve">, </w:t>
            </w:r>
            <w:proofErr w:type="spellStart"/>
            <w:r w:rsidRPr="00B204E6">
              <w:rPr>
                <w:i/>
                <w:iCs/>
                <w:sz w:val="18"/>
              </w:rPr>
              <w:t>Imapct</w:t>
            </w:r>
            <w:proofErr w:type="spellEnd"/>
            <w:r w:rsidRPr="00B204E6">
              <w:rPr>
                <w:i/>
                <w:iCs/>
                <w:sz w:val="18"/>
              </w:rPr>
              <w:t xml:space="preserve"> Communications</w:t>
            </w:r>
            <w:r>
              <w:rPr>
                <w:sz w:val="18"/>
              </w:rPr>
              <w:t xml:space="preserve"> </w:t>
            </w:r>
          </w:p>
          <w:p w14:paraId="44576D05" w14:textId="1236E3B1" w:rsidR="00237CB7" w:rsidRDefault="00237CB7" w:rsidP="00AB2EDB">
            <w:pPr>
              <w:pStyle w:val="TableParagraph"/>
              <w:spacing w:line="219" w:lineRule="exact"/>
              <w:ind w:left="0"/>
              <w:rPr>
                <w:sz w:val="18"/>
              </w:rPr>
            </w:pPr>
            <w:r w:rsidRPr="00147047">
              <w:rPr>
                <w:sz w:val="18"/>
              </w:rPr>
              <w:t>Mallory Henig</w:t>
            </w:r>
            <w:r>
              <w:rPr>
                <w:sz w:val="18"/>
              </w:rPr>
              <w:t xml:space="preserve">, </w:t>
            </w:r>
            <w:r w:rsidRPr="00DF1573">
              <w:rPr>
                <w:i/>
                <w:iCs/>
                <w:sz w:val="18"/>
              </w:rPr>
              <w:t>Conservation International</w:t>
            </w:r>
            <w:r>
              <w:rPr>
                <w:sz w:val="18"/>
              </w:rPr>
              <w:t xml:space="preserve"> </w:t>
            </w:r>
            <w:r w:rsidRPr="00B204E6">
              <w:rPr>
                <w:sz w:val="18"/>
              </w:rPr>
              <w:t>Ashley Leonard</w:t>
            </w:r>
            <w:r>
              <w:rPr>
                <w:sz w:val="18"/>
              </w:rPr>
              <w:t xml:space="preserve">, </w:t>
            </w:r>
            <w:r w:rsidRPr="00DF1573">
              <w:rPr>
                <w:i/>
                <w:iCs/>
                <w:sz w:val="18"/>
              </w:rPr>
              <w:t>EMILY's List</w:t>
            </w:r>
          </w:p>
        </w:tc>
        <w:tc>
          <w:tcPr>
            <w:tcW w:w="1350" w:type="dxa"/>
          </w:tcPr>
          <w:p w14:paraId="1D96BE01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45B18">
              <w:rPr>
                <w:b/>
                <w:bCs/>
                <w:iCs/>
                <w:sz w:val="18"/>
              </w:rPr>
              <w:t>Bridging the Generational Gap: Balancing Tradition and Innovation in the Age of Wealth Transfer</w:t>
            </w:r>
            <w:r>
              <w:rPr>
                <w:iCs/>
                <w:sz w:val="18"/>
              </w:rPr>
              <w:t xml:space="preserve"> </w:t>
            </w:r>
          </w:p>
          <w:p w14:paraId="234F577F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BF046B">
              <w:rPr>
                <w:iCs/>
                <w:sz w:val="18"/>
              </w:rPr>
              <w:t>Pat Duffy</w:t>
            </w:r>
            <w:r>
              <w:rPr>
                <w:iCs/>
                <w:sz w:val="18"/>
              </w:rPr>
              <w:t xml:space="preserve">, </w:t>
            </w:r>
            <w:r w:rsidRPr="00045B18">
              <w:rPr>
                <w:i/>
                <w:sz w:val="18"/>
              </w:rPr>
              <w:t>The Giving Block</w:t>
            </w:r>
            <w:r>
              <w:rPr>
                <w:iCs/>
                <w:sz w:val="18"/>
              </w:rPr>
              <w:t xml:space="preserve"> </w:t>
            </w:r>
          </w:p>
          <w:p w14:paraId="79661A29" w14:textId="3B03FEB6" w:rsidR="00237CB7" w:rsidRPr="00AF7382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BF046B">
              <w:rPr>
                <w:iCs/>
                <w:sz w:val="18"/>
              </w:rPr>
              <w:t>Ettore Rossetti</w:t>
            </w:r>
            <w:r>
              <w:rPr>
                <w:iCs/>
                <w:sz w:val="18"/>
              </w:rPr>
              <w:t xml:space="preserve">, </w:t>
            </w:r>
            <w:r w:rsidRPr="00045B18">
              <w:rPr>
                <w:i/>
                <w:sz w:val="18"/>
              </w:rPr>
              <w:t>Save the Children</w:t>
            </w:r>
          </w:p>
        </w:tc>
        <w:tc>
          <w:tcPr>
            <w:tcW w:w="1260" w:type="dxa"/>
          </w:tcPr>
          <w:p w14:paraId="76F45DCE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sz w:val="18"/>
                <w:szCs w:val="18"/>
              </w:rPr>
            </w:pPr>
            <w:r w:rsidRPr="00DF1573">
              <w:rPr>
                <w:b/>
                <w:bCs/>
                <w:sz w:val="18"/>
                <w:szCs w:val="18"/>
              </w:rPr>
              <w:t xml:space="preserve">Shifting Sands: Critical conversations to change your game! </w:t>
            </w:r>
          </w:p>
          <w:p w14:paraId="08DD4CA7" w14:textId="35879395" w:rsidR="00237CB7" w:rsidRDefault="000A103F" w:rsidP="00AB2EDB">
            <w:pPr>
              <w:pStyle w:val="TableParagraph"/>
              <w:spacing w:line="219" w:lineRule="exac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 Hunnybun</w:t>
            </w:r>
            <w:r w:rsidR="00237CB7" w:rsidRPr="00DF1573">
              <w:rPr>
                <w:sz w:val="18"/>
                <w:szCs w:val="18"/>
              </w:rPr>
              <w:t xml:space="preserve">, </w:t>
            </w:r>
          </w:p>
          <w:p w14:paraId="2CBB6F1C" w14:textId="0B06399F" w:rsidR="00237CB7" w:rsidRDefault="00237CB7" w:rsidP="00AB2EDB">
            <w:pPr>
              <w:pStyle w:val="TableParagraph"/>
              <w:spacing w:line="219" w:lineRule="exact"/>
              <w:ind w:left="0"/>
              <w:rPr>
                <w:i/>
                <w:iCs/>
                <w:sz w:val="18"/>
                <w:szCs w:val="18"/>
              </w:rPr>
            </w:pPr>
            <w:r w:rsidRPr="00DF1573">
              <w:rPr>
                <w:i/>
                <w:iCs/>
                <w:sz w:val="18"/>
                <w:szCs w:val="18"/>
              </w:rPr>
              <w:t>Blakely Inc.</w:t>
            </w:r>
          </w:p>
          <w:p w14:paraId="08716EC9" w14:textId="03041520" w:rsidR="00237CB7" w:rsidRPr="00DF1573" w:rsidRDefault="00237CB7" w:rsidP="00AB2EDB">
            <w:pPr>
              <w:pStyle w:val="TableParagraph"/>
              <w:spacing w:line="219" w:lineRule="exact"/>
              <w:ind w:left="0"/>
              <w:rPr>
                <w:sz w:val="18"/>
                <w:szCs w:val="18"/>
              </w:rPr>
            </w:pPr>
            <w:r w:rsidRPr="00DF1573">
              <w:rPr>
                <w:sz w:val="18"/>
                <w:szCs w:val="18"/>
              </w:rPr>
              <w:t xml:space="preserve">Lacey Stone, </w:t>
            </w:r>
            <w:r w:rsidRPr="00DF1573">
              <w:rPr>
                <w:i/>
                <w:iCs/>
                <w:sz w:val="18"/>
                <w:szCs w:val="18"/>
              </w:rPr>
              <w:t>The UN Refugee</w:t>
            </w:r>
            <w:r w:rsidRPr="00DF1573">
              <w:rPr>
                <w:sz w:val="18"/>
                <w:szCs w:val="18"/>
              </w:rPr>
              <w:t xml:space="preserve"> </w:t>
            </w:r>
            <w:r w:rsidRPr="00DF1573">
              <w:rPr>
                <w:i/>
                <w:iCs/>
                <w:sz w:val="18"/>
                <w:szCs w:val="18"/>
              </w:rPr>
              <w:t>Agency</w:t>
            </w:r>
            <w:r w:rsidRPr="00DF15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2" w:type="dxa"/>
          </w:tcPr>
          <w:p w14:paraId="50EC36E6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1F3932">
              <w:rPr>
                <w:b/>
                <w:bCs/>
                <w:iCs/>
                <w:sz w:val="18"/>
              </w:rPr>
              <w:t>A Premium Evolution</w:t>
            </w:r>
            <w:r>
              <w:rPr>
                <w:iCs/>
                <w:sz w:val="18"/>
              </w:rPr>
              <w:t xml:space="preserve"> </w:t>
            </w:r>
          </w:p>
          <w:p w14:paraId="02B3C5F4" w14:textId="65D90045" w:rsidR="00237CB7" w:rsidRDefault="00237CB7" w:rsidP="00AB2EDB">
            <w:pPr>
              <w:pStyle w:val="TableParagraph"/>
              <w:spacing w:line="219" w:lineRule="exact"/>
              <w:ind w:left="0"/>
              <w:rPr>
                <w:i/>
                <w:sz w:val="16"/>
              </w:rPr>
            </w:pPr>
            <w:r w:rsidRPr="00914A6F">
              <w:rPr>
                <w:iCs/>
                <w:sz w:val="18"/>
              </w:rPr>
              <w:t xml:space="preserve">Shari </w:t>
            </w:r>
            <w:proofErr w:type="gramStart"/>
            <w:r w:rsidRPr="00914A6F">
              <w:rPr>
                <w:iCs/>
                <w:sz w:val="18"/>
              </w:rPr>
              <w:t>Grimes</w:t>
            </w:r>
            <w:r>
              <w:rPr>
                <w:iCs/>
                <w:sz w:val="18"/>
              </w:rPr>
              <w:t xml:space="preserve">, </w:t>
            </w:r>
            <w:r w:rsidRPr="00914A6F">
              <w:rPr>
                <w:iCs/>
                <w:sz w:val="18"/>
              </w:rPr>
              <w:t xml:space="preserve"> </w:t>
            </w:r>
            <w:r w:rsidRPr="002E18A5">
              <w:rPr>
                <w:i/>
                <w:sz w:val="18"/>
              </w:rPr>
              <w:t>O'Brien</w:t>
            </w:r>
            <w:proofErr w:type="gramEnd"/>
            <w:r w:rsidRPr="002E18A5">
              <w:rPr>
                <w:i/>
                <w:sz w:val="18"/>
              </w:rPr>
              <w:t xml:space="preserve"> Garrett</w:t>
            </w:r>
            <w:r>
              <w:rPr>
                <w:iCs/>
                <w:sz w:val="18"/>
              </w:rPr>
              <w:t xml:space="preserve">  </w:t>
            </w:r>
            <w:r w:rsidRPr="002E33DF">
              <w:rPr>
                <w:iCs/>
                <w:sz w:val="18"/>
              </w:rPr>
              <w:t>Mattie Black</w:t>
            </w:r>
            <w:r>
              <w:rPr>
                <w:iCs/>
                <w:sz w:val="18"/>
              </w:rPr>
              <w:t xml:space="preserve">, </w:t>
            </w:r>
            <w:r w:rsidRPr="001F3932">
              <w:rPr>
                <w:i/>
                <w:sz w:val="18"/>
              </w:rPr>
              <w:t>National Audubon Society</w:t>
            </w:r>
          </w:p>
        </w:tc>
        <w:tc>
          <w:tcPr>
            <w:tcW w:w="1190" w:type="dxa"/>
          </w:tcPr>
          <w:p w14:paraId="45BDC635" w14:textId="779665A6" w:rsidR="00237CB7" w:rsidRPr="001B4DD2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8814DB">
              <w:rPr>
                <w:b/>
                <w:bCs/>
                <w:iCs/>
                <w:sz w:val="18"/>
              </w:rPr>
              <w:t xml:space="preserve">It Takes More Than Gold Foil and First-Class Stamps: Developing a Successful Mid-Level Donor Engagement Solution </w:t>
            </w:r>
            <w:r w:rsidRPr="00913686">
              <w:rPr>
                <w:iCs/>
                <w:sz w:val="18"/>
              </w:rPr>
              <w:t xml:space="preserve">Timothy Logan, </w:t>
            </w:r>
            <w:r w:rsidR="008B2D29" w:rsidRPr="008B2D29">
              <w:rPr>
                <w:iCs/>
                <w:sz w:val="18"/>
              </w:rPr>
              <w:t>MNO, ACFRE, CFRE, FAHP, FCEP, CFRE</w:t>
            </w:r>
            <w:r>
              <w:rPr>
                <w:iCs/>
                <w:sz w:val="18"/>
              </w:rPr>
              <w:t xml:space="preserve">, </w:t>
            </w:r>
            <w:r w:rsidRPr="008814DB">
              <w:rPr>
                <w:i/>
                <w:sz w:val="18"/>
              </w:rPr>
              <w:t>Synergy Direct Marketing Solutions</w:t>
            </w:r>
            <w:r>
              <w:rPr>
                <w:iCs/>
                <w:sz w:val="18"/>
              </w:rPr>
              <w:t xml:space="preserve"> </w:t>
            </w:r>
            <w:r w:rsidRPr="00AF7DF2">
              <w:rPr>
                <w:iCs/>
                <w:sz w:val="18"/>
              </w:rPr>
              <w:t>Justin Henry</w:t>
            </w:r>
            <w:r>
              <w:rPr>
                <w:iCs/>
                <w:sz w:val="18"/>
              </w:rPr>
              <w:t xml:space="preserve">, </w:t>
            </w:r>
            <w:r w:rsidRPr="008814DB">
              <w:rPr>
                <w:i/>
                <w:sz w:val="18"/>
              </w:rPr>
              <w:t xml:space="preserve">Synergy Direct Marketing Solutions </w:t>
            </w:r>
            <w:r w:rsidRPr="00AF7DF2">
              <w:rPr>
                <w:iCs/>
                <w:sz w:val="18"/>
              </w:rPr>
              <w:t>Nancy</w:t>
            </w:r>
            <w:r>
              <w:rPr>
                <w:iCs/>
                <w:sz w:val="18"/>
              </w:rPr>
              <w:t xml:space="preserve"> </w:t>
            </w:r>
            <w:r w:rsidRPr="00AF7DF2">
              <w:rPr>
                <w:iCs/>
                <w:sz w:val="18"/>
              </w:rPr>
              <w:t>Jo Houk</w:t>
            </w:r>
            <w:r>
              <w:rPr>
                <w:iCs/>
                <w:sz w:val="18"/>
              </w:rPr>
              <w:t xml:space="preserve">, </w:t>
            </w:r>
            <w:r w:rsidRPr="008814DB">
              <w:rPr>
                <w:i/>
                <w:sz w:val="18"/>
              </w:rPr>
              <w:t>American Indian College Fund</w:t>
            </w:r>
          </w:p>
        </w:tc>
        <w:tc>
          <w:tcPr>
            <w:tcW w:w="1231" w:type="dxa"/>
          </w:tcPr>
          <w:p w14:paraId="1C69AB50" w14:textId="654C989C" w:rsidR="00237CB7" w:rsidRPr="001751D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8814DB">
              <w:rPr>
                <w:b/>
                <w:bCs/>
                <w:iCs/>
                <w:sz w:val="18"/>
              </w:rPr>
              <w:t>How Leading Fundraisers Succeed with Direct Mail in a Time of Postal Transformation</w:t>
            </w:r>
            <w:r>
              <w:rPr>
                <w:iCs/>
                <w:sz w:val="18"/>
              </w:rPr>
              <w:t xml:space="preserve"> </w:t>
            </w:r>
            <w:r w:rsidRPr="00C9013E">
              <w:rPr>
                <w:iCs/>
                <w:sz w:val="18"/>
              </w:rPr>
              <w:t>Stephen Kearney, CFA</w:t>
            </w:r>
            <w:r>
              <w:rPr>
                <w:iCs/>
                <w:sz w:val="18"/>
              </w:rPr>
              <w:t xml:space="preserve">, </w:t>
            </w:r>
            <w:r w:rsidRPr="008814DB">
              <w:rPr>
                <w:i/>
                <w:sz w:val="18"/>
              </w:rPr>
              <w:t>Alliance of Nonprofit Mailers</w:t>
            </w:r>
            <w:r>
              <w:rPr>
                <w:iCs/>
                <w:sz w:val="18"/>
              </w:rPr>
              <w:t xml:space="preserve"> </w:t>
            </w:r>
            <w:r w:rsidRPr="00C9013E">
              <w:rPr>
                <w:iCs/>
                <w:sz w:val="18"/>
              </w:rPr>
              <w:t>Jerry Mathis</w:t>
            </w:r>
            <w:r>
              <w:rPr>
                <w:iCs/>
                <w:sz w:val="18"/>
              </w:rPr>
              <w:t xml:space="preserve">, </w:t>
            </w:r>
            <w:r w:rsidRPr="008814DB">
              <w:rPr>
                <w:i/>
                <w:sz w:val="18"/>
              </w:rPr>
              <w:t>ALSAC/St. Jude Children's Research Hospital</w:t>
            </w:r>
            <w:r>
              <w:rPr>
                <w:iCs/>
                <w:sz w:val="18"/>
              </w:rPr>
              <w:t xml:space="preserve"> </w:t>
            </w:r>
            <w:r w:rsidRPr="00CC1A71">
              <w:rPr>
                <w:iCs/>
                <w:sz w:val="18"/>
              </w:rPr>
              <w:t>Tracey Burgoon</w:t>
            </w:r>
            <w:r>
              <w:rPr>
                <w:iCs/>
                <w:sz w:val="18"/>
              </w:rPr>
              <w:t xml:space="preserve">, </w:t>
            </w:r>
            <w:r w:rsidRPr="008814DB">
              <w:rPr>
                <w:i/>
                <w:sz w:val="18"/>
              </w:rPr>
              <w:t>Disabled American Veterans</w:t>
            </w:r>
          </w:p>
        </w:tc>
        <w:tc>
          <w:tcPr>
            <w:tcW w:w="1430" w:type="dxa"/>
          </w:tcPr>
          <w:p w14:paraId="6B2364A0" w14:textId="77777777" w:rsidR="00237CB7" w:rsidRPr="00966BFC" w:rsidRDefault="00237CB7" w:rsidP="00AB2EDB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966BFC">
              <w:rPr>
                <w:b/>
                <w:bCs/>
                <w:iCs/>
                <w:sz w:val="18"/>
              </w:rPr>
              <w:t xml:space="preserve">Tackling Rising Costs…and </w:t>
            </w:r>
            <w:proofErr w:type="gramStart"/>
            <w:r w:rsidRPr="00966BFC">
              <w:rPr>
                <w:b/>
                <w:bCs/>
                <w:iCs/>
                <w:sz w:val="18"/>
              </w:rPr>
              <w:t>Winning</w:t>
            </w:r>
            <w:proofErr w:type="gramEnd"/>
            <w:r w:rsidRPr="00966BFC">
              <w:rPr>
                <w:b/>
                <w:bCs/>
                <w:iCs/>
                <w:sz w:val="18"/>
              </w:rPr>
              <w:t xml:space="preserve">! </w:t>
            </w:r>
          </w:p>
          <w:p w14:paraId="7C0675A4" w14:textId="467755CD" w:rsidR="00237CB7" w:rsidRPr="0033396C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75494E">
              <w:rPr>
                <w:iCs/>
                <w:sz w:val="18"/>
              </w:rPr>
              <w:t>Nora Millwood</w:t>
            </w:r>
            <w:r>
              <w:rPr>
                <w:iCs/>
                <w:sz w:val="18"/>
              </w:rPr>
              <w:t xml:space="preserve">, </w:t>
            </w:r>
            <w:r w:rsidRPr="00966BFC">
              <w:rPr>
                <w:iCs/>
                <w:sz w:val="18"/>
              </w:rPr>
              <w:t>NNE Marketing</w:t>
            </w:r>
            <w:r>
              <w:rPr>
                <w:iCs/>
                <w:sz w:val="18"/>
              </w:rPr>
              <w:t xml:space="preserve"> </w:t>
            </w:r>
            <w:r w:rsidRPr="0075494E">
              <w:rPr>
                <w:iCs/>
                <w:sz w:val="18"/>
              </w:rPr>
              <w:t>Danielle Trafton</w:t>
            </w:r>
            <w:r>
              <w:rPr>
                <w:iCs/>
                <w:sz w:val="18"/>
              </w:rPr>
              <w:t xml:space="preserve">, </w:t>
            </w:r>
            <w:r w:rsidRPr="00966BFC">
              <w:rPr>
                <w:i/>
                <w:sz w:val="18"/>
              </w:rPr>
              <w:t>Boston Children’s Hospital Trust</w:t>
            </w:r>
            <w:r>
              <w:rPr>
                <w:iCs/>
                <w:sz w:val="18"/>
              </w:rPr>
              <w:t xml:space="preserve"> </w:t>
            </w:r>
            <w:r w:rsidRPr="0091650A">
              <w:rPr>
                <w:iCs/>
                <w:sz w:val="18"/>
              </w:rPr>
              <w:t>Meredith Piemme</w:t>
            </w:r>
            <w:r>
              <w:rPr>
                <w:iCs/>
                <w:sz w:val="18"/>
              </w:rPr>
              <w:t xml:space="preserve">, </w:t>
            </w:r>
            <w:r w:rsidRPr="0084758C">
              <w:rPr>
                <w:i/>
                <w:sz w:val="18"/>
              </w:rPr>
              <w:t>Production Solutions</w:t>
            </w:r>
          </w:p>
        </w:tc>
        <w:tc>
          <w:tcPr>
            <w:tcW w:w="1248" w:type="dxa"/>
          </w:tcPr>
          <w:p w14:paraId="52D5EBB1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8348F">
              <w:rPr>
                <w:b/>
                <w:bCs/>
                <w:iCs/>
                <w:sz w:val="18"/>
              </w:rPr>
              <w:t xml:space="preserve">Ethical Storytelling: Centering </w:t>
            </w:r>
          </w:p>
          <w:p w14:paraId="1CAA7583" w14:textId="77777777" w:rsidR="00237CB7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8348F">
              <w:rPr>
                <w:b/>
                <w:bCs/>
                <w:iCs/>
                <w:sz w:val="18"/>
              </w:rPr>
              <w:t>The Human Experience for Fundraising Success</w:t>
            </w:r>
            <w:r>
              <w:rPr>
                <w:iCs/>
                <w:sz w:val="18"/>
              </w:rPr>
              <w:t xml:space="preserve"> </w:t>
            </w:r>
          </w:p>
          <w:p w14:paraId="1EDC1FB9" w14:textId="6D2F8EE5" w:rsidR="00237CB7" w:rsidRPr="00C502AA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002C08">
              <w:rPr>
                <w:iCs/>
                <w:sz w:val="18"/>
              </w:rPr>
              <w:t>Emma Hernandez Iverson</w:t>
            </w:r>
            <w:r>
              <w:rPr>
                <w:iCs/>
                <w:sz w:val="18"/>
              </w:rPr>
              <w:t xml:space="preserve">, </w:t>
            </w:r>
            <w:r w:rsidRPr="007C30D9">
              <w:rPr>
                <w:iCs/>
                <w:sz w:val="18"/>
              </w:rPr>
              <w:t>Moore</w:t>
            </w:r>
            <w:r w:rsidRPr="0068348F">
              <w:rPr>
                <w:b/>
                <w:bCs/>
                <w:iCs/>
                <w:sz w:val="18"/>
              </w:rPr>
              <w:t xml:space="preserve"> </w:t>
            </w:r>
            <w:r w:rsidR="007C30D9">
              <w:rPr>
                <w:iCs/>
                <w:sz w:val="18"/>
              </w:rPr>
              <w:t>Rose Cashner</w:t>
            </w:r>
            <w:r>
              <w:rPr>
                <w:iCs/>
                <w:sz w:val="18"/>
              </w:rPr>
              <w:t xml:space="preserve">, </w:t>
            </w:r>
            <w:r w:rsidRPr="0068348F">
              <w:rPr>
                <w:i/>
                <w:sz w:val="18"/>
              </w:rPr>
              <w:t>Feeding America</w:t>
            </w:r>
          </w:p>
        </w:tc>
        <w:tc>
          <w:tcPr>
            <w:tcW w:w="1269" w:type="dxa"/>
          </w:tcPr>
          <w:p w14:paraId="7DB9BB85" w14:textId="1155B1F5" w:rsidR="00237CB7" w:rsidRPr="005B50FE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68348F">
              <w:rPr>
                <w:b/>
                <w:bCs/>
                <w:iCs/>
                <w:sz w:val="18"/>
              </w:rPr>
              <w:t xml:space="preserve">Building out a Face-to-Face Fundraising Campaign: Everything </w:t>
            </w:r>
            <w:r>
              <w:rPr>
                <w:b/>
                <w:bCs/>
                <w:iCs/>
                <w:sz w:val="18"/>
              </w:rPr>
              <w:t>Y</w:t>
            </w:r>
            <w:r w:rsidRPr="0068348F">
              <w:rPr>
                <w:b/>
                <w:bCs/>
                <w:iCs/>
                <w:sz w:val="18"/>
              </w:rPr>
              <w:t xml:space="preserve">ou </w:t>
            </w:r>
            <w:r>
              <w:rPr>
                <w:b/>
                <w:bCs/>
                <w:iCs/>
                <w:sz w:val="18"/>
              </w:rPr>
              <w:t>N</w:t>
            </w:r>
            <w:r w:rsidRPr="0068348F">
              <w:rPr>
                <w:b/>
                <w:bCs/>
                <w:iCs/>
                <w:sz w:val="18"/>
              </w:rPr>
              <w:t xml:space="preserve">eed to </w:t>
            </w:r>
            <w:r>
              <w:rPr>
                <w:b/>
                <w:bCs/>
                <w:iCs/>
                <w:sz w:val="18"/>
              </w:rPr>
              <w:t>K</w:t>
            </w:r>
            <w:r w:rsidRPr="0068348F">
              <w:rPr>
                <w:b/>
                <w:bCs/>
                <w:iCs/>
                <w:sz w:val="18"/>
              </w:rPr>
              <w:t xml:space="preserve">now to </w:t>
            </w:r>
            <w:r>
              <w:rPr>
                <w:b/>
                <w:bCs/>
                <w:iCs/>
                <w:sz w:val="18"/>
              </w:rPr>
              <w:t>L</w:t>
            </w:r>
            <w:r w:rsidRPr="0068348F">
              <w:rPr>
                <w:b/>
                <w:bCs/>
                <w:iCs/>
                <w:sz w:val="18"/>
              </w:rPr>
              <w:t xml:space="preserve">aunch </w:t>
            </w:r>
            <w:r>
              <w:rPr>
                <w:b/>
                <w:bCs/>
                <w:iCs/>
                <w:sz w:val="18"/>
              </w:rPr>
              <w:t>S</w:t>
            </w:r>
            <w:r w:rsidRPr="0068348F">
              <w:rPr>
                <w:b/>
                <w:bCs/>
                <w:iCs/>
                <w:sz w:val="18"/>
              </w:rPr>
              <w:t>uccessfully</w:t>
            </w:r>
            <w:r>
              <w:rPr>
                <w:iCs/>
                <w:sz w:val="18"/>
              </w:rPr>
              <w:t xml:space="preserve"> </w:t>
            </w:r>
            <w:r w:rsidRPr="00CB192F">
              <w:rPr>
                <w:iCs/>
                <w:sz w:val="18"/>
              </w:rPr>
              <w:t>S</w:t>
            </w:r>
            <w:r>
              <w:rPr>
                <w:iCs/>
                <w:sz w:val="18"/>
              </w:rPr>
              <w:t>arah</w:t>
            </w:r>
            <w:r w:rsidRPr="00CB192F">
              <w:rPr>
                <w:iCs/>
                <w:sz w:val="18"/>
              </w:rPr>
              <w:t xml:space="preserve"> Flis</w:t>
            </w:r>
            <w:r>
              <w:rPr>
                <w:iCs/>
                <w:sz w:val="18"/>
              </w:rPr>
              <w:t xml:space="preserve">, </w:t>
            </w:r>
            <w:proofErr w:type="spellStart"/>
            <w:r w:rsidRPr="0068348F">
              <w:rPr>
                <w:i/>
                <w:sz w:val="18"/>
              </w:rPr>
              <w:t>Ascenta</w:t>
            </w:r>
            <w:proofErr w:type="spellEnd"/>
            <w:r w:rsidRPr="0068348F">
              <w:rPr>
                <w:i/>
                <w:sz w:val="18"/>
              </w:rPr>
              <w:t xml:space="preserve"> Group Inc</w:t>
            </w:r>
            <w:r>
              <w:rPr>
                <w:iCs/>
                <w:sz w:val="18"/>
              </w:rPr>
              <w:t xml:space="preserve"> </w:t>
            </w:r>
            <w:r w:rsidRPr="00CB192F">
              <w:rPr>
                <w:iCs/>
                <w:sz w:val="18"/>
              </w:rPr>
              <w:t>M</w:t>
            </w:r>
            <w:r w:rsidR="007066F3">
              <w:rPr>
                <w:iCs/>
                <w:sz w:val="18"/>
              </w:rPr>
              <w:t>e</w:t>
            </w:r>
            <w:r w:rsidRPr="00CB192F">
              <w:rPr>
                <w:iCs/>
                <w:sz w:val="18"/>
              </w:rPr>
              <w:t>g</w:t>
            </w:r>
            <w:r w:rsidR="007066F3">
              <w:rPr>
                <w:iCs/>
                <w:sz w:val="18"/>
              </w:rPr>
              <w:t xml:space="preserve"> </w:t>
            </w:r>
            <w:r w:rsidRPr="00CB192F">
              <w:rPr>
                <w:iCs/>
                <w:sz w:val="18"/>
              </w:rPr>
              <w:t>Dukes</w:t>
            </w:r>
            <w:r>
              <w:rPr>
                <w:iCs/>
                <w:sz w:val="18"/>
              </w:rPr>
              <w:t>,</w:t>
            </w:r>
            <w:r>
              <w:t xml:space="preserve"> </w:t>
            </w:r>
            <w:r w:rsidRPr="0068348F">
              <w:rPr>
                <w:i/>
                <w:sz w:val="18"/>
              </w:rPr>
              <w:t xml:space="preserve">ASPCA </w:t>
            </w:r>
            <w:r w:rsidRPr="009A536E">
              <w:rPr>
                <w:iCs/>
                <w:sz w:val="18"/>
              </w:rPr>
              <w:t>Richard Renna</w:t>
            </w:r>
            <w:r>
              <w:rPr>
                <w:iCs/>
                <w:sz w:val="18"/>
              </w:rPr>
              <w:t xml:space="preserve">, </w:t>
            </w:r>
            <w:proofErr w:type="spellStart"/>
            <w:r w:rsidRPr="0068348F">
              <w:rPr>
                <w:i/>
                <w:sz w:val="18"/>
              </w:rPr>
              <w:t>Ascenta</w:t>
            </w:r>
            <w:proofErr w:type="spellEnd"/>
          </w:p>
        </w:tc>
        <w:tc>
          <w:tcPr>
            <w:tcW w:w="1232" w:type="dxa"/>
          </w:tcPr>
          <w:p w14:paraId="1516FF6F" w14:textId="24D6802E" w:rsidR="00237CB7" w:rsidRDefault="00237CB7" w:rsidP="00AB2EDB">
            <w:pPr>
              <w:pStyle w:val="TableParagraph"/>
              <w:spacing w:line="219" w:lineRule="exact"/>
              <w:ind w:left="0"/>
              <w:rPr>
                <w:i/>
                <w:sz w:val="18"/>
              </w:rPr>
            </w:pPr>
            <w:r w:rsidRPr="00AD71AB">
              <w:rPr>
                <w:b/>
                <w:bCs/>
                <w:iCs/>
                <w:sz w:val="18"/>
              </w:rPr>
              <w:t>30 Ideas That "</w:t>
            </w:r>
            <w:proofErr w:type="spellStart"/>
            <w:r w:rsidRPr="00AD71AB">
              <w:rPr>
                <w:b/>
                <w:bCs/>
                <w:iCs/>
                <w:sz w:val="18"/>
              </w:rPr>
              <w:t>Wow"ed</w:t>
            </w:r>
            <w:proofErr w:type="spellEnd"/>
            <w:r w:rsidRPr="00AD71AB">
              <w:rPr>
                <w:b/>
                <w:bCs/>
                <w:iCs/>
                <w:sz w:val="18"/>
              </w:rPr>
              <w:t xml:space="preserve"> Us!</w:t>
            </w:r>
            <w:r>
              <w:rPr>
                <w:iCs/>
                <w:sz w:val="18"/>
              </w:rPr>
              <w:t xml:space="preserve"> </w:t>
            </w:r>
            <w:r w:rsidRPr="00CA6CE7">
              <w:rPr>
                <w:iCs/>
                <w:sz w:val="18"/>
              </w:rPr>
              <w:t>Allison Porter</w:t>
            </w:r>
            <w:r>
              <w:rPr>
                <w:iCs/>
                <w:sz w:val="18"/>
              </w:rPr>
              <w:t xml:space="preserve">, </w:t>
            </w:r>
            <w:r w:rsidRPr="00AD71AB">
              <w:rPr>
                <w:i/>
                <w:sz w:val="18"/>
              </w:rPr>
              <w:t>Avalon Consulting</w:t>
            </w:r>
            <w:r>
              <w:rPr>
                <w:iCs/>
                <w:sz w:val="18"/>
              </w:rPr>
              <w:t xml:space="preserve"> </w:t>
            </w:r>
            <w:r w:rsidRPr="00B8494C">
              <w:rPr>
                <w:i/>
                <w:sz w:val="18"/>
              </w:rPr>
              <w:t>Group</w:t>
            </w:r>
            <w:r>
              <w:rPr>
                <w:iCs/>
                <w:sz w:val="18"/>
              </w:rPr>
              <w:t xml:space="preserve"> </w:t>
            </w:r>
            <w:r w:rsidRPr="00CA6CE7">
              <w:rPr>
                <w:iCs/>
                <w:sz w:val="18"/>
              </w:rPr>
              <w:t>Tiffany Neill</w:t>
            </w:r>
            <w:r>
              <w:rPr>
                <w:iCs/>
                <w:sz w:val="18"/>
              </w:rPr>
              <w:t xml:space="preserve">, </w:t>
            </w:r>
            <w:r w:rsidRPr="00AD71AB">
              <w:rPr>
                <w:i/>
                <w:sz w:val="18"/>
              </w:rPr>
              <w:t xml:space="preserve">Lautman, Maska, Neill &amp; Company </w:t>
            </w:r>
          </w:p>
          <w:p w14:paraId="595BC9D0" w14:textId="79876D97" w:rsidR="00237CB7" w:rsidRPr="001E0523" w:rsidRDefault="00237CB7" w:rsidP="00AB2EDB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CB0EFE">
              <w:rPr>
                <w:iCs/>
                <w:sz w:val="18"/>
              </w:rPr>
              <w:t>Mwosi</w:t>
            </w:r>
            <w:r>
              <w:rPr>
                <w:iCs/>
                <w:sz w:val="18"/>
              </w:rPr>
              <w:t xml:space="preserve"> </w:t>
            </w:r>
            <w:r w:rsidRPr="00CB0EFE">
              <w:rPr>
                <w:iCs/>
                <w:sz w:val="18"/>
              </w:rPr>
              <w:t>Swenson</w:t>
            </w:r>
            <w:r>
              <w:rPr>
                <w:iCs/>
                <w:sz w:val="18"/>
              </w:rPr>
              <w:t xml:space="preserve">, </w:t>
            </w:r>
            <w:r>
              <w:rPr>
                <w:i/>
                <w:sz w:val="18"/>
              </w:rPr>
              <w:t>Mal Warwick Donordigital</w:t>
            </w:r>
          </w:p>
        </w:tc>
        <w:tc>
          <w:tcPr>
            <w:tcW w:w="1558" w:type="dxa"/>
          </w:tcPr>
          <w:p w14:paraId="3CCF27F6" w14:textId="3EB6BD86" w:rsidR="00237CB7" w:rsidRDefault="00237CB7" w:rsidP="003E425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Geeking</w:t>
            </w:r>
            <w:proofErr w:type="spellEnd"/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ut on GA4: CRM Data is no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onger the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nly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G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ame </w:t>
            </w:r>
            <w:proofErr w:type="spellStart"/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own</w:t>
            </w:r>
            <w:proofErr w:type="spellEnd"/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ow Google Analytics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H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elp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aise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ore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nline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</w:t>
            </w:r>
            <w:r w:rsidRPr="005067B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evenu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</w:p>
          <w:p w14:paraId="05245A66" w14:textId="73444087" w:rsidR="00237CB7" w:rsidRPr="00C8379D" w:rsidRDefault="00237CB7" w:rsidP="003E425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Philip King, MBA, </w:t>
            </w:r>
            <w:proofErr w:type="spellStart"/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ePMT</w:t>
            </w:r>
            <w:proofErr w:type="spellEnd"/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</w:t>
            </w:r>
            <w:r w:rsidR="00162DBA">
              <w:t xml:space="preserve"> </w:t>
            </w:r>
            <w:r w:rsidR="00162DBA" w:rsidRPr="00162D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PADI</w:t>
            </w:r>
            <w:r w:rsidR="00162DB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</w:t>
            </w: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162DBA" w:rsidRPr="00162DBA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 </w:t>
            </w: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Natalie St </w:t>
            </w:r>
            <w:proofErr w:type="gramStart"/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Amou</w:t>
            </w:r>
            <w:r w:rsidR="006F3A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</w:t>
            </w:r>
            <w:r w:rsidRPr="00C8379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C8379D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Indspire</w:t>
            </w:r>
            <w:proofErr w:type="spellEnd"/>
            <w:proofErr w:type="gramEnd"/>
            <w:r w:rsidR="0047711E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7711E" w:rsidRPr="006F3A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Lina Mohamed,</w:t>
            </w:r>
            <w:r w:rsidR="0047711E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F3AAF" w:rsidRPr="006F3AAF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Canadian Cancer Society</w:t>
            </w:r>
            <w:r w:rsidR="006F3AAF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F3AAF" w:rsidRPr="006F3AA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Sam Patton,</w:t>
            </w:r>
            <w:r w:rsidR="006F3AAF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6F3AAF" w:rsidRPr="006F3AAF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</w:rPr>
              <w:t>Wikimedia Foundation</w:t>
            </w:r>
          </w:p>
          <w:p w14:paraId="315A0B01" w14:textId="55C2DC0D" w:rsidR="00237CB7" w:rsidRPr="00BF3D85" w:rsidRDefault="00237CB7" w:rsidP="00AB2EDB">
            <w:pPr>
              <w:pStyle w:val="TableParagraph"/>
              <w:spacing w:before="1"/>
              <w:ind w:left="111" w:right="51"/>
              <w:rPr>
                <w:iCs/>
                <w:sz w:val="18"/>
              </w:rPr>
            </w:pPr>
          </w:p>
        </w:tc>
        <w:tc>
          <w:tcPr>
            <w:tcW w:w="1440" w:type="dxa"/>
          </w:tcPr>
          <w:p w14:paraId="2FEB3C86" w14:textId="77777777" w:rsidR="00237CB7" w:rsidRPr="00320F9E" w:rsidRDefault="00AA422D" w:rsidP="00320F9E">
            <w:pPr>
              <w:pStyle w:val="TableParagraph"/>
              <w:spacing w:line="219" w:lineRule="exact"/>
              <w:ind w:left="0"/>
              <w:rPr>
                <w:b/>
                <w:bCs/>
                <w:iCs/>
                <w:sz w:val="18"/>
              </w:rPr>
            </w:pPr>
            <w:r w:rsidRPr="00320F9E">
              <w:rPr>
                <w:b/>
                <w:bCs/>
                <w:iCs/>
                <w:sz w:val="18"/>
              </w:rPr>
              <w:t>Starting a Legacy Society at your Religious Charity or Congregation</w:t>
            </w:r>
          </w:p>
          <w:p w14:paraId="6664E20E" w14:textId="4994E5FD" w:rsidR="00320F9E" w:rsidRPr="00BF3D85" w:rsidRDefault="00320F9E" w:rsidP="00320F9E">
            <w:pPr>
              <w:pStyle w:val="TableParagraph"/>
              <w:spacing w:line="219" w:lineRule="exact"/>
              <w:ind w:left="0"/>
              <w:rPr>
                <w:iCs/>
                <w:sz w:val="18"/>
              </w:rPr>
            </w:pPr>
            <w:r w:rsidRPr="00320F9E">
              <w:rPr>
                <w:iCs/>
                <w:sz w:val="18"/>
              </w:rPr>
              <w:t>James W. Murphy, CFRE</w:t>
            </w:r>
            <w:r>
              <w:rPr>
                <w:iCs/>
                <w:sz w:val="18"/>
              </w:rPr>
              <w:t xml:space="preserve"> </w:t>
            </w:r>
            <w:r w:rsidRPr="00320F9E">
              <w:rPr>
                <w:i/>
                <w:sz w:val="18"/>
              </w:rPr>
              <w:t>Episcopal Church Foundation</w:t>
            </w: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1800" w:type="dxa"/>
          </w:tcPr>
          <w:p w14:paraId="60B8C344" w14:textId="60E5436C" w:rsidR="00237CB7" w:rsidRPr="00BF3D85" w:rsidRDefault="00237CB7" w:rsidP="00AB2EDB">
            <w:pPr>
              <w:pStyle w:val="TableParagraph"/>
              <w:spacing w:before="1"/>
              <w:ind w:left="108" w:right="267"/>
              <w:rPr>
                <w:iCs/>
                <w:sz w:val="18"/>
              </w:rPr>
            </w:pPr>
          </w:p>
        </w:tc>
      </w:tr>
    </w:tbl>
    <w:p w14:paraId="2657693C" w14:textId="77777777" w:rsidR="00EE77F3" w:rsidRDefault="00EE77F3"/>
    <w:sectPr w:rsidR="00EE77F3" w:rsidSect="00FA32C6">
      <w:pgSz w:w="24480" w:h="15840" w:orient="landscape"/>
      <w:pgMar w:top="720" w:right="720" w:bottom="720" w:left="720" w:header="0" w:footer="6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7817BD" w14:textId="77777777" w:rsidR="00FA32C6" w:rsidRDefault="00FA32C6">
      <w:r>
        <w:separator/>
      </w:r>
    </w:p>
  </w:endnote>
  <w:endnote w:type="continuationSeparator" w:id="0">
    <w:p w14:paraId="19AAEB1A" w14:textId="77777777" w:rsidR="00FA32C6" w:rsidRDefault="00FA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0ADEB" w14:textId="5FE50234" w:rsidR="008E2B86" w:rsidRDefault="00F913A7">
    <w:pPr>
      <w:pStyle w:val="BodyText"/>
      <w:spacing w:line="14" w:lineRule="auto"/>
      <w:ind w:firstLine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1E5FEEC" wp14:editId="3BBD1540">
              <wp:simplePos x="0" y="0"/>
              <wp:positionH relativeFrom="page">
                <wp:posOffset>444500</wp:posOffset>
              </wp:positionH>
              <wp:positionV relativeFrom="page">
                <wp:posOffset>7198360</wp:posOffset>
              </wp:positionV>
              <wp:extent cx="1958975" cy="1276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17F85" w14:textId="39EB4CA1" w:rsidR="008E2B86" w:rsidRDefault="0022327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202</w:t>
                          </w:r>
                          <w:r w:rsidR="0002508F">
                            <w:rPr>
                              <w:sz w:val="16"/>
                            </w:rPr>
                            <w:t>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Bridge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Educational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5FE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pt;margin-top:566.8pt;width:154.2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DI1wEAAJEDAAAOAAAAZHJzL2Uyb0RvYy54bWysU9tu2zAMfR+wfxD0vjjJkF6MOEXXosOA&#10;bh3Q7QNoWbaF2aJGKbGzrx8lx+kub8NeBEqiDs85pLY3Y9+JgyZv0BZytVhKoa3CytimkF+/PLy5&#10;ksIHsBV0aHUhj9rLm93rV9vB5XqNLXaVJsEg1ueDK2QbgsuzzKtW9+AX6LTlyxqph8BbarKKYGD0&#10;vsvWy+VFNiBVjlBp7/n0frqUu4Rf11qFp7r2OoiukMwtpJXSWsY1220hbwhca9SJBvwDix6M5aJn&#10;qHsIIPZk/oLqjSL0WIeFwj7DujZKJw2sZrX8Q81zC04nLWyOd2eb/P+DVZ8Oz+4ziTC+w5EbmER4&#10;94jqmxcW71qwjb4lwqHVUHHhVbQsG5zPT0+j1T73EaQcPmLFTYZ9wAQ01tRHV1inYHRuwPFsuh6D&#10;ULHk9ebq+nIjheK71fry4u0mlYB8fu3Ih/caexGDQhI3NaHD4dGHyAbyOSUWs/hgui41trO/HXBi&#10;PEnsI+GJehjLkbOjihKrI+sgnOaE55qDFumHFAPPSCH99z2QlqL7YNmLOFBzQHNQzgFYxU8LGaSY&#10;wrswDd7ekWlaRp7ctnjLftUmSXlhceLJfU8KTzMaB+vXfcp6+Um7nwAAAP//AwBQSwMEFAAGAAgA&#10;AAAhAFW2kjThAAAADAEAAA8AAABkcnMvZG93bnJldi54bWxMj8FOwzAQRO9I/IO1SNyoXaImJcSp&#10;KgQnJEQaDhydeJtYjdchdtvw97inctzZ0cybYjPbgZ1w8saRhOVCAENqnTbUSfiq3x7WwHxQpNXg&#10;CCX8oodNeXtTqFy7M1V42oWOxRDyuZLQhzDmnPu2R6v8wo1I8bd3k1UhnlPH9aTOMdwO/FGIlFtl&#10;KDb0asSXHtvD7mglbL+pejU/H81nta9MXT8Jek8PUt7fzdtnYAHncDXDBT+iQxmZGnck7dkgIRNx&#10;Soj6MklSYNGRZOsVsOYirZIMeFnw/yPKPwAAAP//AwBQSwECLQAUAAYACAAAACEAtoM4kv4AAADh&#10;AQAAEwAAAAAAAAAAAAAAAAAAAAAAW0NvbnRlbnRfVHlwZXNdLnhtbFBLAQItABQABgAIAAAAIQA4&#10;/SH/1gAAAJQBAAALAAAAAAAAAAAAAAAAAC8BAABfcmVscy8ucmVsc1BLAQItABQABgAIAAAAIQCg&#10;UXDI1wEAAJEDAAAOAAAAAAAAAAAAAAAAAC4CAABkcnMvZTJvRG9jLnhtbFBLAQItABQABgAIAAAA&#10;IQBVtpI04QAAAAwBAAAPAAAAAAAAAAAAAAAAADEEAABkcnMvZG93bnJldi54bWxQSwUGAAAAAAQA&#10;BADzAAAAPwUAAAAA&#10;" filled="f" stroked="f">
              <v:textbox inset="0,0,0,0">
                <w:txbxContent>
                  <w:p w14:paraId="7F717F85" w14:textId="39EB4CA1" w:rsidR="008E2B86" w:rsidRDefault="0022327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NUMPAGES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4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</w:t>
                    </w:r>
                    <w:r w:rsidR="0002508F">
                      <w:rPr>
                        <w:sz w:val="16"/>
                      </w:rPr>
                      <w:t>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Bridge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Educational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B659F" w14:textId="77777777" w:rsidR="00FA32C6" w:rsidRDefault="00FA32C6">
      <w:r>
        <w:separator/>
      </w:r>
    </w:p>
  </w:footnote>
  <w:footnote w:type="continuationSeparator" w:id="0">
    <w:p w14:paraId="367A0F96" w14:textId="77777777" w:rsidR="00FA32C6" w:rsidRDefault="00FA3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86"/>
    <w:rsid w:val="00002B0F"/>
    <w:rsid w:val="00002C08"/>
    <w:rsid w:val="00003E6F"/>
    <w:rsid w:val="00013DC9"/>
    <w:rsid w:val="00014D38"/>
    <w:rsid w:val="00017A0E"/>
    <w:rsid w:val="00020712"/>
    <w:rsid w:val="00021487"/>
    <w:rsid w:val="000227EE"/>
    <w:rsid w:val="0002379E"/>
    <w:rsid w:val="0002508F"/>
    <w:rsid w:val="000262BE"/>
    <w:rsid w:val="00027597"/>
    <w:rsid w:val="00027AF5"/>
    <w:rsid w:val="000300D7"/>
    <w:rsid w:val="00032B08"/>
    <w:rsid w:val="00032D01"/>
    <w:rsid w:val="0004043B"/>
    <w:rsid w:val="00045B18"/>
    <w:rsid w:val="00047574"/>
    <w:rsid w:val="00047FE1"/>
    <w:rsid w:val="00051B20"/>
    <w:rsid w:val="00052D0E"/>
    <w:rsid w:val="00060CC9"/>
    <w:rsid w:val="000615E3"/>
    <w:rsid w:val="0007769E"/>
    <w:rsid w:val="00083B1C"/>
    <w:rsid w:val="00084D19"/>
    <w:rsid w:val="000856F4"/>
    <w:rsid w:val="00085BD9"/>
    <w:rsid w:val="00087CA0"/>
    <w:rsid w:val="00087E79"/>
    <w:rsid w:val="0009091E"/>
    <w:rsid w:val="00091F57"/>
    <w:rsid w:val="00096E23"/>
    <w:rsid w:val="000A02BD"/>
    <w:rsid w:val="000A103F"/>
    <w:rsid w:val="000A1336"/>
    <w:rsid w:val="000A1DBB"/>
    <w:rsid w:val="000A4210"/>
    <w:rsid w:val="000A5589"/>
    <w:rsid w:val="000B38FE"/>
    <w:rsid w:val="000B4551"/>
    <w:rsid w:val="000B5432"/>
    <w:rsid w:val="000B6612"/>
    <w:rsid w:val="000B7F08"/>
    <w:rsid w:val="000C039B"/>
    <w:rsid w:val="000C2CBB"/>
    <w:rsid w:val="000C3B2F"/>
    <w:rsid w:val="000C5EA4"/>
    <w:rsid w:val="000C648B"/>
    <w:rsid w:val="000D09A0"/>
    <w:rsid w:val="000E032F"/>
    <w:rsid w:val="000E318D"/>
    <w:rsid w:val="000E4D82"/>
    <w:rsid w:val="000E5436"/>
    <w:rsid w:val="000E641A"/>
    <w:rsid w:val="000E7210"/>
    <w:rsid w:val="000E7F58"/>
    <w:rsid w:val="000F0A27"/>
    <w:rsid w:val="000F32AC"/>
    <w:rsid w:val="000F3451"/>
    <w:rsid w:val="000F4D1F"/>
    <w:rsid w:val="000F5C11"/>
    <w:rsid w:val="000F5D5A"/>
    <w:rsid w:val="000F5EC5"/>
    <w:rsid w:val="001078AE"/>
    <w:rsid w:val="00110C59"/>
    <w:rsid w:val="00111A98"/>
    <w:rsid w:val="00112C25"/>
    <w:rsid w:val="001141B1"/>
    <w:rsid w:val="0011422E"/>
    <w:rsid w:val="0011649B"/>
    <w:rsid w:val="00116E13"/>
    <w:rsid w:val="00120069"/>
    <w:rsid w:val="001205E3"/>
    <w:rsid w:val="00120CDE"/>
    <w:rsid w:val="001231AE"/>
    <w:rsid w:val="001257CB"/>
    <w:rsid w:val="001266D4"/>
    <w:rsid w:val="00133C91"/>
    <w:rsid w:val="00136BEA"/>
    <w:rsid w:val="001410AA"/>
    <w:rsid w:val="00143E1B"/>
    <w:rsid w:val="00147047"/>
    <w:rsid w:val="00153D17"/>
    <w:rsid w:val="00153D55"/>
    <w:rsid w:val="00154422"/>
    <w:rsid w:val="0016285C"/>
    <w:rsid w:val="00162DBA"/>
    <w:rsid w:val="001644CF"/>
    <w:rsid w:val="00167C76"/>
    <w:rsid w:val="00170B3A"/>
    <w:rsid w:val="001712DF"/>
    <w:rsid w:val="00171854"/>
    <w:rsid w:val="001751D7"/>
    <w:rsid w:val="0017617D"/>
    <w:rsid w:val="00184271"/>
    <w:rsid w:val="0018477C"/>
    <w:rsid w:val="00184F42"/>
    <w:rsid w:val="001866D4"/>
    <w:rsid w:val="00187109"/>
    <w:rsid w:val="00190B50"/>
    <w:rsid w:val="00192642"/>
    <w:rsid w:val="001942B1"/>
    <w:rsid w:val="00194526"/>
    <w:rsid w:val="00195DD0"/>
    <w:rsid w:val="001A026C"/>
    <w:rsid w:val="001A155B"/>
    <w:rsid w:val="001A174F"/>
    <w:rsid w:val="001A2399"/>
    <w:rsid w:val="001A25E0"/>
    <w:rsid w:val="001B038B"/>
    <w:rsid w:val="001B0CA4"/>
    <w:rsid w:val="001B47E3"/>
    <w:rsid w:val="001B4A7F"/>
    <w:rsid w:val="001B4DD2"/>
    <w:rsid w:val="001B5D89"/>
    <w:rsid w:val="001B665B"/>
    <w:rsid w:val="001B78DE"/>
    <w:rsid w:val="001C1B37"/>
    <w:rsid w:val="001C3D82"/>
    <w:rsid w:val="001C7704"/>
    <w:rsid w:val="001C7790"/>
    <w:rsid w:val="001C7D86"/>
    <w:rsid w:val="001C7E1F"/>
    <w:rsid w:val="001D2C31"/>
    <w:rsid w:val="001E0523"/>
    <w:rsid w:val="001E3B6E"/>
    <w:rsid w:val="001E3D62"/>
    <w:rsid w:val="001E6518"/>
    <w:rsid w:val="001E6C1F"/>
    <w:rsid w:val="001F0A43"/>
    <w:rsid w:val="001F14A1"/>
    <w:rsid w:val="001F3932"/>
    <w:rsid w:val="001F42BA"/>
    <w:rsid w:val="001F630F"/>
    <w:rsid w:val="001F6C52"/>
    <w:rsid w:val="001F70E0"/>
    <w:rsid w:val="001F788E"/>
    <w:rsid w:val="00200532"/>
    <w:rsid w:val="0020223E"/>
    <w:rsid w:val="00202C8E"/>
    <w:rsid w:val="00202E82"/>
    <w:rsid w:val="0021049A"/>
    <w:rsid w:val="00211FBA"/>
    <w:rsid w:val="002132BC"/>
    <w:rsid w:val="00217BEE"/>
    <w:rsid w:val="002205FB"/>
    <w:rsid w:val="002210D6"/>
    <w:rsid w:val="0022274B"/>
    <w:rsid w:val="00223270"/>
    <w:rsid w:val="00225A57"/>
    <w:rsid w:val="002261B0"/>
    <w:rsid w:val="00230D4A"/>
    <w:rsid w:val="00233D8C"/>
    <w:rsid w:val="00237CB7"/>
    <w:rsid w:val="0024061F"/>
    <w:rsid w:val="00240623"/>
    <w:rsid w:val="00240EBA"/>
    <w:rsid w:val="00241540"/>
    <w:rsid w:val="00242291"/>
    <w:rsid w:val="002426DC"/>
    <w:rsid w:val="00244AF5"/>
    <w:rsid w:val="002456E0"/>
    <w:rsid w:val="00245DCF"/>
    <w:rsid w:val="00247A0D"/>
    <w:rsid w:val="0025040D"/>
    <w:rsid w:val="002506B0"/>
    <w:rsid w:val="002515A7"/>
    <w:rsid w:val="00252366"/>
    <w:rsid w:val="00253A3D"/>
    <w:rsid w:val="00255082"/>
    <w:rsid w:val="002557D7"/>
    <w:rsid w:val="00260742"/>
    <w:rsid w:val="002621E9"/>
    <w:rsid w:val="00262754"/>
    <w:rsid w:val="0026301F"/>
    <w:rsid w:val="00263C27"/>
    <w:rsid w:val="0026490D"/>
    <w:rsid w:val="00266771"/>
    <w:rsid w:val="00266A74"/>
    <w:rsid w:val="002678DA"/>
    <w:rsid w:val="00267987"/>
    <w:rsid w:val="00267A20"/>
    <w:rsid w:val="0027035A"/>
    <w:rsid w:val="00270911"/>
    <w:rsid w:val="0027391D"/>
    <w:rsid w:val="0027649F"/>
    <w:rsid w:val="00277A68"/>
    <w:rsid w:val="00280925"/>
    <w:rsid w:val="002877F9"/>
    <w:rsid w:val="002908EB"/>
    <w:rsid w:val="00294CD6"/>
    <w:rsid w:val="0029639A"/>
    <w:rsid w:val="002A1720"/>
    <w:rsid w:val="002A2388"/>
    <w:rsid w:val="002A39FE"/>
    <w:rsid w:val="002A499F"/>
    <w:rsid w:val="002A5381"/>
    <w:rsid w:val="002A62C7"/>
    <w:rsid w:val="002A6D8B"/>
    <w:rsid w:val="002B0CD5"/>
    <w:rsid w:val="002B1641"/>
    <w:rsid w:val="002B52D7"/>
    <w:rsid w:val="002B763D"/>
    <w:rsid w:val="002C1D91"/>
    <w:rsid w:val="002C6905"/>
    <w:rsid w:val="002D28A5"/>
    <w:rsid w:val="002D327A"/>
    <w:rsid w:val="002D350D"/>
    <w:rsid w:val="002D42FA"/>
    <w:rsid w:val="002D4E1A"/>
    <w:rsid w:val="002D5043"/>
    <w:rsid w:val="002D5BA4"/>
    <w:rsid w:val="002D5ED5"/>
    <w:rsid w:val="002E18A5"/>
    <w:rsid w:val="002E33DF"/>
    <w:rsid w:val="002E4267"/>
    <w:rsid w:val="002E4363"/>
    <w:rsid w:val="002E44F8"/>
    <w:rsid w:val="002E4584"/>
    <w:rsid w:val="002E59F6"/>
    <w:rsid w:val="002E60D4"/>
    <w:rsid w:val="002E79E1"/>
    <w:rsid w:val="002F15F6"/>
    <w:rsid w:val="002F3432"/>
    <w:rsid w:val="002F625B"/>
    <w:rsid w:val="002F75B4"/>
    <w:rsid w:val="0030159B"/>
    <w:rsid w:val="00306488"/>
    <w:rsid w:val="0031341C"/>
    <w:rsid w:val="00313831"/>
    <w:rsid w:val="003138FB"/>
    <w:rsid w:val="003157D6"/>
    <w:rsid w:val="00317025"/>
    <w:rsid w:val="00320F9E"/>
    <w:rsid w:val="00320FC8"/>
    <w:rsid w:val="00321F93"/>
    <w:rsid w:val="00322B89"/>
    <w:rsid w:val="00324536"/>
    <w:rsid w:val="0032519E"/>
    <w:rsid w:val="00325E42"/>
    <w:rsid w:val="00325EA5"/>
    <w:rsid w:val="003270FE"/>
    <w:rsid w:val="00330DBF"/>
    <w:rsid w:val="00330E77"/>
    <w:rsid w:val="00332BE9"/>
    <w:rsid w:val="0033396C"/>
    <w:rsid w:val="00334C0E"/>
    <w:rsid w:val="0034299E"/>
    <w:rsid w:val="003438BC"/>
    <w:rsid w:val="00345C06"/>
    <w:rsid w:val="00345F7A"/>
    <w:rsid w:val="00350637"/>
    <w:rsid w:val="00350A6C"/>
    <w:rsid w:val="00353B6E"/>
    <w:rsid w:val="00356ECE"/>
    <w:rsid w:val="00362305"/>
    <w:rsid w:val="00363FF8"/>
    <w:rsid w:val="00365537"/>
    <w:rsid w:val="00365DF0"/>
    <w:rsid w:val="00366110"/>
    <w:rsid w:val="003716BC"/>
    <w:rsid w:val="003742A9"/>
    <w:rsid w:val="00377F2A"/>
    <w:rsid w:val="00377FD7"/>
    <w:rsid w:val="003811C2"/>
    <w:rsid w:val="003817BF"/>
    <w:rsid w:val="0038408D"/>
    <w:rsid w:val="0038474F"/>
    <w:rsid w:val="00385955"/>
    <w:rsid w:val="003863E2"/>
    <w:rsid w:val="00387DF2"/>
    <w:rsid w:val="00387EAB"/>
    <w:rsid w:val="00391771"/>
    <w:rsid w:val="003919C3"/>
    <w:rsid w:val="003921E9"/>
    <w:rsid w:val="003942F7"/>
    <w:rsid w:val="00395568"/>
    <w:rsid w:val="003977DA"/>
    <w:rsid w:val="003A318B"/>
    <w:rsid w:val="003A4498"/>
    <w:rsid w:val="003B0A83"/>
    <w:rsid w:val="003B7DEC"/>
    <w:rsid w:val="003C2275"/>
    <w:rsid w:val="003C3AAB"/>
    <w:rsid w:val="003C4582"/>
    <w:rsid w:val="003C5394"/>
    <w:rsid w:val="003D3874"/>
    <w:rsid w:val="003D3A44"/>
    <w:rsid w:val="003D3B28"/>
    <w:rsid w:val="003D41EC"/>
    <w:rsid w:val="003D4B63"/>
    <w:rsid w:val="003D5105"/>
    <w:rsid w:val="003D74EB"/>
    <w:rsid w:val="003D7DC7"/>
    <w:rsid w:val="003E261D"/>
    <w:rsid w:val="003E309B"/>
    <w:rsid w:val="003E425B"/>
    <w:rsid w:val="003E4AE3"/>
    <w:rsid w:val="003E7366"/>
    <w:rsid w:val="003E7643"/>
    <w:rsid w:val="003F215F"/>
    <w:rsid w:val="003F263F"/>
    <w:rsid w:val="003F732C"/>
    <w:rsid w:val="003F7339"/>
    <w:rsid w:val="00403E50"/>
    <w:rsid w:val="00405890"/>
    <w:rsid w:val="00406B1A"/>
    <w:rsid w:val="00410636"/>
    <w:rsid w:val="00410DDA"/>
    <w:rsid w:val="0041144B"/>
    <w:rsid w:val="0041721B"/>
    <w:rsid w:val="00417A86"/>
    <w:rsid w:val="004218C0"/>
    <w:rsid w:val="00423A55"/>
    <w:rsid w:val="00425B86"/>
    <w:rsid w:val="0043056E"/>
    <w:rsid w:val="00431C66"/>
    <w:rsid w:val="00432F8D"/>
    <w:rsid w:val="00434CB8"/>
    <w:rsid w:val="00445005"/>
    <w:rsid w:val="004503A1"/>
    <w:rsid w:val="0045433E"/>
    <w:rsid w:val="00454B9F"/>
    <w:rsid w:val="0045703E"/>
    <w:rsid w:val="00457E9C"/>
    <w:rsid w:val="00460343"/>
    <w:rsid w:val="0046037A"/>
    <w:rsid w:val="00461B5C"/>
    <w:rsid w:val="00465F85"/>
    <w:rsid w:val="0047017E"/>
    <w:rsid w:val="004701FD"/>
    <w:rsid w:val="0047138A"/>
    <w:rsid w:val="00472032"/>
    <w:rsid w:val="00474337"/>
    <w:rsid w:val="0047711E"/>
    <w:rsid w:val="00477EB9"/>
    <w:rsid w:val="004834D1"/>
    <w:rsid w:val="004841DF"/>
    <w:rsid w:val="00486E6A"/>
    <w:rsid w:val="00487581"/>
    <w:rsid w:val="00487A51"/>
    <w:rsid w:val="004913E8"/>
    <w:rsid w:val="00494C6F"/>
    <w:rsid w:val="00495CAE"/>
    <w:rsid w:val="00496B41"/>
    <w:rsid w:val="004971EB"/>
    <w:rsid w:val="004A00CF"/>
    <w:rsid w:val="004A11DC"/>
    <w:rsid w:val="004A263D"/>
    <w:rsid w:val="004A5069"/>
    <w:rsid w:val="004A6A07"/>
    <w:rsid w:val="004A7D79"/>
    <w:rsid w:val="004B32E9"/>
    <w:rsid w:val="004B380D"/>
    <w:rsid w:val="004B4D31"/>
    <w:rsid w:val="004B7B4D"/>
    <w:rsid w:val="004C0263"/>
    <w:rsid w:val="004C1B30"/>
    <w:rsid w:val="004C3428"/>
    <w:rsid w:val="004C347B"/>
    <w:rsid w:val="004C3B77"/>
    <w:rsid w:val="004C5E4D"/>
    <w:rsid w:val="004C6A85"/>
    <w:rsid w:val="004D3D7B"/>
    <w:rsid w:val="004D60D1"/>
    <w:rsid w:val="004D758A"/>
    <w:rsid w:val="004E3F02"/>
    <w:rsid w:val="004E4766"/>
    <w:rsid w:val="004E79A4"/>
    <w:rsid w:val="004F0950"/>
    <w:rsid w:val="004F0D62"/>
    <w:rsid w:val="004F270A"/>
    <w:rsid w:val="004F31F2"/>
    <w:rsid w:val="004F33DF"/>
    <w:rsid w:val="004F7B34"/>
    <w:rsid w:val="004F7CB3"/>
    <w:rsid w:val="00503738"/>
    <w:rsid w:val="00505600"/>
    <w:rsid w:val="005067BA"/>
    <w:rsid w:val="00514799"/>
    <w:rsid w:val="00514D22"/>
    <w:rsid w:val="00522D17"/>
    <w:rsid w:val="00523920"/>
    <w:rsid w:val="00525EA2"/>
    <w:rsid w:val="005263AF"/>
    <w:rsid w:val="00527B80"/>
    <w:rsid w:val="00533012"/>
    <w:rsid w:val="005351D3"/>
    <w:rsid w:val="00540D17"/>
    <w:rsid w:val="005413DC"/>
    <w:rsid w:val="00542218"/>
    <w:rsid w:val="00550A33"/>
    <w:rsid w:val="00557A36"/>
    <w:rsid w:val="00560D2A"/>
    <w:rsid w:val="00562B3C"/>
    <w:rsid w:val="00563A71"/>
    <w:rsid w:val="005707DA"/>
    <w:rsid w:val="005755A0"/>
    <w:rsid w:val="00582E14"/>
    <w:rsid w:val="00582F21"/>
    <w:rsid w:val="00585E32"/>
    <w:rsid w:val="0058775A"/>
    <w:rsid w:val="00591860"/>
    <w:rsid w:val="00591922"/>
    <w:rsid w:val="005946AB"/>
    <w:rsid w:val="005954FC"/>
    <w:rsid w:val="00597619"/>
    <w:rsid w:val="005A3088"/>
    <w:rsid w:val="005A4F11"/>
    <w:rsid w:val="005A5ACF"/>
    <w:rsid w:val="005A618D"/>
    <w:rsid w:val="005A625A"/>
    <w:rsid w:val="005A743B"/>
    <w:rsid w:val="005B2ED6"/>
    <w:rsid w:val="005B50FE"/>
    <w:rsid w:val="005B5CC2"/>
    <w:rsid w:val="005C054D"/>
    <w:rsid w:val="005C11BA"/>
    <w:rsid w:val="005C1457"/>
    <w:rsid w:val="005C6D01"/>
    <w:rsid w:val="005D21AC"/>
    <w:rsid w:val="005D45FD"/>
    <w:rsid w:val="005D7EA0"/>
    <w:rsid w:val="005E2AF4"/>
    <w:rsid w:val="005E3ED7"/>
    <w:rsid w:val="005F0847"/>
    <w:rsid w:val="005F1D1C"/>
    <w:rsid w:val="005F368D"/>
    <w:rsid w:val="00602D05"/>
    <w:rsid w:val="00605489"/>
    <w:rsid w:val="006054B7"/>
    <w:rsid w:val="006059B3"/>
    <w:rsid w:val="006066C3"/>
    <w:rsid w:val="00610597"/>
    <w:rsid w:val="00611B83"/>
    <w:rsid w:val="006147FC"/>
    <w:rsid w:val="0061491B"/>
    <w:rsid w:val="00614CAC"/>
    <w:rsid w:val="00615477"/>
    <w:rsid w:val="0061639A"/>
    <w:rsid w:val="00616D7C"/>
    <w:rsid w:val="006225D1"/>
    <w:rsid w:val="006228D4"/>
    <w:rsid w:val="00622D9F"/>
    <w:rsid w:val="00623037"/>
    <w:rsid w:val="006239A0"/>
    <w:rsid w:val="00623A89"/>
    <w:rsid w:val="00627865"/>
    <w:rsid w:val="00630900"/>
    <w:rsid w:val="00630A3E"/>
    <w:rsid w:val="006321C9"/>
    <w:rsid w:val="00632A0B"/>
    <w:rsid w:val="0064004D"/>
    <w:rsid w:val="006445DD"/>
    <w:rsid w:val="0064473C"/>
    <w:rsid w:val="00644A9D"/>
    <w:rsid w:val="006468D6"/>
    <w:rsid w:val="006479DE"/>
    <w:rsid w:val="00647B28"/>
    <w:rsid w:val="00650816"/>
    <w:rsid w:val="0065200E"/>
    <w:rsid w:val="00653F03"/>
    <w:rsid w:val="006549F2"/>
    <w:rsid w:val="00654A4C"/>
    <w:rsid w:val="00654A5A"/>
    <w:rsid w:val="00657111"/>
    <w:rsid w:val="00676E25"/>
    <w:rsid w:val="00677B4F"/>
    <w:rsid w:val="00680A37"/>
    <w:rsid w:val="00682817"/>
    <w:rsid w:val="0068348F"/>
    <w:rsid w:val="00686386"/>
    <w:rsid w:val="00687705"/>
    <w:rsid w:val="00691EB8"/>
    <w:rsid w:val="00694258"/>
    <w:rsid w:val="006971BD"/>
    <w:rsid w:val="00697698"/>
    <w:rsid w:val="006A219B"/>
    <w:rsid w:val="006A2780"/>
    <w:rsid w:val="006A5653"/>
    <w:rsid w:val="006A757F"/>
    <w:rsid w:val="006A7CBF"/>
    <w:rsid w:val="006B0C49"/>
    <w:rsid w:val="006B3E0D"/>
    <w:rsid w:val="006B67DC"/>
    <w:rsid w:val="006B76BF"/>
    <w:rsid w:val="006C174F"/>
    <w:rsid w:val="006C22AE"/>
    <w:rsid w:val="006C2464"/>
    <w:rsid w:val="006C2A55"/>
    <w:rsid w:val="006C331F"/>
    <w:rsid w:val="006C3727"/>
    <w:rsid w:val="006C4CC6"/>
    <w:rsid w:val="006C62E6"/>
    <w:rsid w:val="006C709F"/>
    <w:rsid w:val="006D1073"/>
    <w:rsid w:val="006D14E9"/>
    <w:rsid w:val="006D2699"/>
    <w:rsid w:val="006E264A"/>
    <w:rsid w:val="006E26F1"/>
    <w:rsid w:val="006E77AE"/>
    <w:rsid w:val="006F06B7"/>
    <w:rsid w:val="006F2D20"/>
    <w:rsid w:val="006F3AAF"/>
    <w:rsid w:val="006F67B0"/>
    <w:rsid w:val="006F7242"/>
    <w:rsid w:val="006F78FD"/>
    <w:rsid w:val="006F7B8F"/>
    <w:rsid w:val="007015D7"/>
    <w:rsid w:val="00703D19"/>
    <w:rsid w:val="0070633B"/>
    <w:rsid w:val="007066F3"/>
    <w:rsid w:val="0070720F"/>
    <w:rsid w:val="00714F5E"/>
    <w:rsid w:val="00723093"/>
    <w:rsid w:val="00724907"/>
    <w:rsid w:val="00725719"/>
    <w:rsid w:val="007337E4"/>
    <w:rsid w:val="00734D2A"/>
    <w:rsid w:val="00736234"/>
    <w:rsid w:val="0074777C"/>
    <w:rsid w:val="00750C69"/>
    <w:rsid w:val="00752EFE"/>
    <w:rsid w:val="0075494E"/>
    <w:rsid w:val="00764A2C"/>
    <w:rsid w:val="00765C72"/>
    <w:rsid w:val="007665E2"/>
    <w:rsid w:val="0076769D"/>
    <w:rsid w:val="00770687"/>
    <w:rsid w:val="00771233"/>
    <w:rsid w:val="00771AFA"/>
    <w:rsid w:val="007756C8"/>
    <w:rsid w:val="00775FA0"/>
    <w:rsid w:val="00776BFE"/>
    <w:rsid w:val="0077725F"/>
    <w:rsid w:val="00780EA3"/>
    <w:rsid w:val="007876C4"/>
    <w:rsid w:val="00790C29"/>
    <w:rsid w:val="007942DA"/>
    <w:rsid w:val="007969A2"/>
    <w:rsid w:val="007A0EE7"/>
    <w:rsid w:val="007A4203"/>
    <w:rsid w:val="007A6D2B"/>
    <w:rsid w:val="007A6DAB"/>
    <w:rsid w:val="007B1050"/>
    <w:rsid w:val="007B1A2B"/>
    <w:rsid w:val="007B2B3B"/>
    <w:rsid w:val="007B53F2"/>
    <w:rsid w:val="007B563D"/>
    <w:rsid w:val="007B7C42"/>
    <w:rsid w:val="007B7D72"/>
    <w:rsid w:val="007C069B"/>
    <w:rsid w:val="007C15BF"/>
    <w:rsid w:val="007C2678"/>
    <w:rsid w:val="007C30D9"/>
    <w:rsid w:val="007C3BF0"/>
    <w:rsid w:val="007C6061"/>
    <w:rsid w:val="007C6235"/>
    <w:rsid w:val="007D4333"/>
    <w:rsid w:val="007D5E88"/>
    <w:rsid w:val="007D6447"/>
    <w:rsid w:val="007D648F"/>
    <w:rsid w:val="007D7DCF"/>
    <w:rsid w:val="007E10FB"/>
    <w:rsid w:val="007E60D3"/>
    <w:rsid w:val="007E618A"/>
    <w:rsid w:val="007E66C1"/>
    <w:rsid w:val="007E7A38"/>
    <w:rsid w:val="007F3511"/>
    <w:rsid w:val="007F7DDB"/>
    <w:rsid w:val="0080004E"/>
    <w:rsid w:val="008037DC"/>
    <w:rsid w:val="00803B82"/>
    <w:rsid w:val="00805322"/>
    <w:rsid w:val="008075A7"/>
    <w:rsid w:val="008119CA"/>
    <w:rsid w:val="008136E3"/>
    <w:rsid w:val="00813D44"/>
    <w:rsid w:val="00816967"/>
    <w:rsid w:val="00817A73"/>
    <w:rsid w:val="00817F94"/>
    <w:rsid w:val="0082059E"/>
    <w:rsid w:val="008221B7"/>
    <w:rsid w:val="008238EC"/>
    <w:rsid w:val="00826B6A"/>
    <w:rsid w:val="0083532B"/>
    <w:rsid w:val="00840D27"/>
    <w:rsid w:val="008429F7"/>
    <w:rsid w:val="00843699"/>
    <w:rsid w:val="00843BCA"/>
    <w:rsid w:val="00843D10"/>
    <w:rsid w:val="00844D0D"/>
    <w:rsid w:val="0084548D"/>
    <w:rsid w:val="0084758C"/>
    <w:rsid w:val="00851FBD"/>
    <w:rsid w:val="00856AAD"/>
    <w:rsid w:val="00860570"/>
    <w:rsid w:val="00860E71"/>
    <w:rsid w:val="00863D48"/>
    <w:rsid w:val="00863FC3"/>
    <w:rsid w:val="0086494D"/>
    <w:rsid w:val="00867C69"/>
    <w:rsid w:val="0087286B"/>
    <w:rsid w:val="00875294"/>
    <w:rsid w:val="00876F34"/>
    <w:rsid w:val="00880F88"/>
    <w:rsid w:val="008814DB"/>
    <w:rsid w:val="00881BB9"/>
    <w:rsid w:val="00884A8D"/>
    <w:rsid w:val="0088649F"/>
    <w:rsid w:val="00886B16"/>
    <w:rsid w:val="008907B7"/>
    <w:rsid w:val="00890F8E"/>
    <w:rsid w:val="00897BC1"/>
    <w:rsid w:val="008A1AE0"/>
    <w:rsid w:val="008A46C6"/>
    <w:rsid w:val="008A5A1A"/>
    <w:rsid w:val="008A6715"/>
    <w:rsid w:val="008B2D29"/>
    <w:rsid w:val="008B63CF"/>
    <w:rsid w:val="008B7B81"/>
    <w:rsid w:val="008C0BB1"/>
    <w:rsid w:val="008C3236"/>
    <w:rsid w:val="008C3683"/>
    <w:rsid w:val="008C788D"/>
    <w:rsid w:val="008D02E7"/>
    <w:rsid w:val="008D05C7"/>
    <w:rsid w:val="008D115B"/>
    <w:rsid w:val="008E06B4"/>
    <w:rsid w:val="008E2B86"/>
    <w:rsid w:val="008E7B2A"/>
    <w:rsid w:val="008F0803"/>
    <w:rsid w:val="008F4976"/>
    <w:rsid w:val="008F5F3D"/>
    <w:rsid w:val="008F60A0"/>
    <w:rsid w:val="0090019A"/>
    <w:rsid w:val="00900A2C"/>
    <w:rsid w:val="0090453C"/>
    <w:rsid w:val="0090770E"/>
    <w:rsid w:val="00907CC7"/>
    <w:rsid w:val="009122AD"/>
    <w:rsid w:val="009126C6"/>
    <w:rsid w:val="00913686"/>
    <w:rsid w:val="00914855"/>
    <w:rsid w:val="00914A6F"/>
    <w:rsid w:val="00914ECA"/>
    <w:rsid w:val="0091650A"/>
    <w:rsid w:val="00921721"/>
    <w:rsid w:val="00922105"/>
    <w:rsid w:val="009234E1"/>
    <w:rsid w:val="009244BF"/>
    <w:rsid w:val="00926CEA"/>
    <w:rsid w:val="00927E86"/>
    <w:rsid w:val="00930277"/>
    <w:rsid w:val="0093085E"/>
    <w:rsid w:val="0093251C"/>
    <w:rsid w:val="009477EF"/>
    <w:rsid w:val="00950F79"/>
    <w:rsid w:val="0095180B"/>
    <w:rsid w:val="00952836"/>
    <w:rsid w:val="009627B0"/>
    <w:rsid w:val="00962CC6"/>
    <w:rsid w:val="0096311A"/>
    <w:rsid w:val="00964D0E"/>
    <w:rsid w:val="009663F0"/>
    <w:rsid w:val="00966BFC"/>
    <w:rsid w:val="0097027D"/>
    <w:rsid w:val="009708A1"/>
    <w:rsid w:val="00974104"/>
    <w:rsid w:val="0097498D"/>
    <w:rsid w:val="00975B03"/>
    <w:rsid w:val="00975BC3"/>
    <w:rsid w:val="00980FD5"/>
    <w:rsid w:val="00990BD0"/>
    <w:rsid w:val="009920D9"/>
    <w:rsid w:val="009927C2"/>
    <w:rsid w:val="009927FA"/>
    <w:rsid w:val="00994223"/>
    <w:rsid w:val="00997949"/>
    <w:rsid w:val="009A0907"/>
    <w:rsid w:val="009A0F23"/>
    <w:rsid w:val="009A2511"/>
    <w:rsid w:val="009A41A2"/>
    <w:rsid w:val="009A536E"/>
    <w:rsid w:val="009A5E23"/>
    <w:rsid w:val="009B1DE9"/>
    <w:rsid w:val="009B5064"/>
    <w:rsid w:val="009B53D0"/>
    <w:rsid w:val="009B6799"/>
    <w:rsid w:val="009C0AA2"/>
    <w:rsid w:val="009C23BD"/>
    <w:rsid w:val="009C2412"/>
    <w:rsid w:val="009C24FB"/>
    <w:rsid w:val="009C3AC3"/>
    <w:rsid w:val="009C3CF2"/>
    <w:rsid w:val="009C5196"/>
    <w:rsid w:val="009C6143"/>
    <w:rsid w:val="009C6312"/>
    <w:rsid w:val="009C6C7C"/>
    <w:rsid w:val="009C70E2"/>
    <w:rsid w:val="009C7FAB"/>
    <w:rsid w:val="009D0CCD"/>
    <w:rsid w:val="009D2E58"/>
    <w:rsid w:val="009D2F47"/>
    <w:rsid w:val="009D74B8"/>
    <w:rsid w:val="009E069B"/>
    <w:rsid w:val="009E098C"/>
    <w:rsid w:val="009E09F1"/>
    <w:rsid w:val="009E1F2E"/>
    <w:rsid w:val="009E24E0"/>
    <w:rsid w:val="009E38D8"/>
    <w:rsid w:val="009E47B0"/>
    <w:rsid w:val="009E4882"/>
    <w:rsid w:val="009E631D"/>
    <w:rsid w:val="009E7F45"/>
    <w:rsid w:val="009F102F"/>
    <w:rsid w:val="009F65E1"/>
    <w:rsid w:val="009F6A73"/>
    <w:rsid w:val="009F6C35"/>
    <w:rsid w:val="009F6D52"/>
    <w:rsid w:val="009F7F2B"/>
    <w:rsid w:val="00A02368"/>
    <w:rsid w:val="00A05874"/>
    <w:rsid w:val="00A073C7"/>
    <w:rsid w:val="00A15841"/>
    <w:rsid w:val="00A17A86"/>
    <w:rsid w:val="00A21855"/>
    <w:rsid w:val="00A26DB9"/>
    <w:rsid w:val="00A312A8"/>
    <w:rsid w:val="00A31386"/>
    <w:rsid w:val="00A31590"/>
    <w:rsid w:val="00A40644"/>
    <w:rsid w:val="00A4479A"/>
    <w:rsid w:val="00A45A46"/>
    <w:rsid w:val="00A5017D"/>
    <w:rsid w:val="00A51F86"/>
    <w:rsid w:val="00A542BF"/>
    <w:rsid w:val="00A5703D"/>
    <w:rsid w:val="00A57352"/>
    <w:rsid w:val="00A612E0"/>
    <w:rsid w:val="00A61E42"/>
    <w:rsid w:val="00A61FCD"/>
    <w:rsid w:val="00A64A68"/>
    <w:rsid w:val="00A66DF8"/>
    <w:rsid w:val="00A67486"/>
    <w:rsid w:val="00A701A5"/>
    <w:rsid w:val="00A70971"/>
    <w:rsid w:val="00A71DDE"/>
    <w:rsid w:val="00A73D53"/>
    <w:rsid w:val="00A74465"/>
    <w:rsid w:val="00A7494B"/>
    <w:rsid w:val="00A74DCB"/>
    <w:rsid w:val="00A76933"/>
    <w:rsid w:val="00A76F26"/>
    <w:rsid w:val="00A82548"/>
    <w:rsid w:val="00A87534"/>
    <w:rsid w:val="00A87C99"/>
    <w:rsid w:val="00A90B65"/>
    <w:rsid w:val="00A92FF8"/>
    <w:rsid w:val="00A93A48"/>
    <w:rsid w:val="00A96BB1"/>
    <w:rsid w:val="00A97256"/>
    <w:rsid w:val="00A97312"/>
    <w:rsid w:val="00AA0842"/>
    <w:rsid w:val="00AA422D"/>
    <w:rsid w:val="00AA6F72"/>
    <w:rsid w:val="00AB2EDB"/>
    <w:rsid w:val="00AB35AD"/>
    <w:rsid w:val="00AB6077"/>
    <w:rsid w:val="00AC4058"/>
    <w:rsid w:val="00AC7180"/>
    <w:rsid w:val="00AC740B"/>
    <w:rsid w:val="00AD58BB"/>
    <w:rsid w:val="00AD71AB"/>
    <w:rsid w:val="00AD7BBB"/>
    <w:rsid w:val="00AE090C"/>
    <w:rsid w:val="00AE2034"/>
    <w:rsid w:val="00AE4614"/>
    <w:rsid w:val="00AE4711"/>
    <w:rsid w:val="00AF0BAE"/>
    <w:rsid w:val="00AF1D0B"/>
    <w:rsid w:val="00AF2EBD"/>
    <w:rsid w:val="00AF7382"/>
    <w:rsid w:val="00AF7DF2"/>
    <w:rsid w:val="00B04D0A"/>
    <w:rsid w:val="00B05175"/>
    <w:rsid w:val="00B051DD"/>
    <w:rsid w:val="00B05933"/>
    <w:rsid w:val="00B06021"/>
    <w:rsid w:val="00B07FE9"/>
    <w:rsid w:val="00B117BA"/>
    <w:rsid w:val="00B14BEF"/>
    <w:rsid w:val="00B204E6"/>
    <w:rsid w:val="00B24771"/>
    <w:rsid w:val="00B257A4"/>
    <w:rsid w:val="00B26024"/>
    <w:rsid w:val="00B26596"/>
    <w:rsid w:val="00B272EC"/>
    <w:rsid w:val="00B31B0B"/>
    <w:rsid w:val="00B36CCC"/>
    <w:rsid w:val="00B37AB6"/>
    <w:rsid w:val="00B4261F"/>
    <w:rsid w:val="00B42B8C"/>
    <w:rsid w:val="00B442EE"/>
    <w:rsid w:val="00B44C5C"/>
    <w:rsid w:val="00B4605B"/>
    <w:rsid w:val="00B46CE0"/>
    <w:rsid w:val="00B52ED0"/>
    <w:rsid w:val="00B5454B"/>
    <w:rsid w:val="00B54C25"/>
    <w:rsid w:val="00B5539A"/>
    <w:rsid w:val="00B57342"/>
    <w:rsid w:val="00B576A4"/>
    <w:rsid w:val="00B60A90"/>
    <w:rsid w:val="00B6278E"/>
    <w:rsid w:val="00B66353"/>
    <w:rsid w:val="00B66E8E"/>
    <w:rsid w:val="00B670E1"/>
    <w:rsid w:val="00B67569"/>
    <w:rsid w:val="00B70E5C"/>
    <w:rsid w:val="00B71C9A"/>
    <w:rsid w:val="00B7239D"/>
    <w:rsid w:val="00B74A11"/>
    <w:rsid w:val="00B829B3"/>
    <w:rsid w:val="00B8494C"/>
    <w:rsid w:val="00B87F0C"/>
    <w:rsid w:val="00B90748"/>
    <w:rsid w:val="00B90B06"/>
    <w:rsid w:val="00BA3F6E"/>
    <w:rsid w:val="00BA5185"/>
    <w:rsid w:val="00BB0F6B"/>
    <w:rsid w:val="00BB110D"/>
    <w:rsid w:val="00BB7CF8"/>
    <w:rsid w:val="00BC0F55"/>
    <w:rsid w:val="00BC147D"/>
    <w:rsid w:val="00BC2C84"/>
    <w:rsid w:val="00BC74EC"/>
    <w:rsid w:val="00BD1422"/>
    <w:rsid w:val="00BD437E"/>
    <w:rsid w:val="00BE3B31"/>
    <w:rsid w:val="00BE3F24"/>
    <w:rsid w:val="00BE51A1"/>
    <w:rsid w:val="00BE72DD"/>
    <w:rsid w:val="00BE7B05"/>
    <w:rsid w:val="00BF046B"/>
    <w:rsid w:val="00BF15EA"/>
    <w:rsid w:val="00BF3D85"/>
    <w:rsid w:val="00BF54FF"/>
    <w:rsid w:val="00BF7260"/>
    <w:rsid w:val="00C0353D"/>
    <w:rsid w:val="00C04C55"/>
    <w:rsid w:val="00C07E4F"/>
    <w:rsid w:val="00C107A8"/>
    <w:rsid w:val="00C12B32"/>
    <w:rsid w:val="00C14CC5"/>
    <w:rsid w:val="00C14CE2"/>
    <w:rsid w:val="00C174C5"/>
    <w:rsid w:val="00C2062E"/>
    <w:rsid w:val="00C21C49"/>
    <w:rsid w:val="00C223E1"/>
    <w:rsid w:val="00C225FB"/>
    <w:rsid w:val="00C2324E"/>
    <w:rsid w:val="00C23FD5"/>
    <w:rsid w:val="00C311C9"/>
    <w:rsid w:val="00C324D2"/>
    <w:rsid w:val="00C350D5"/>
    <w:rsid w:val="00C36241"/>
    <w:rsid w:val="00C41A71"/>
    <w:rsid w:val="00C502AA"/>
    <w:rsid w:val="00C525FB"/>
    <w:rsid w:val="00C54A95"/>
    <w:rsid w:val="00C55720"/>
    <w:rsid w:val="00C56111"/>
    <w:rsid w:val="00C5651D"/>
    <w:rsid w:val="00C60686"/>
    <w:rsid w:val="00C618CC"/>
    <w:rsid w:val="00C61933"/>
    <w:rsid w:val="00C622F8"/>
    <w:rsid w:val="00C637CE"/>
    <w:rsid w:val="00C707B8"/>
    <w:rsid w:val="00C80757"/>
    <w:rsid w:val="00C8080D"/>
    <w:rsid w:val="00C80976"/>
    <w:rsid w:val="00C8379D"/>
    <w:rsid w:val="00C839AC"/>
    <w:rsid w:val="00C84A3E"/>
    <w:rsid w:val="00C85562"/>
    <w:rsid w:val="00C86DE4"/>
    <w:rsid w:val="00C872E4"/>
    <w:rsid w:val="00C9013E"/>
    <w:rsid w:val="00C91FEE"/>
    <w:rsid w:val="00C92233"/>
    <w:rsid w:val="00C94501"/>
    <w:rsid w:val="00C95C3E"/>
    <w:rsid w:val="00C97574"/>
    <w:rsid w:val="00C97FC6"/>
    <w:rsid w:val="00CA0BE1"/>
    <w:rsid w:val="00CA3049"/>
    <w:rsid w:val="00CA6910"/>
    <w:rsid w:val="00CA6CE7"/>
    <w:rsid w:val="00CB08BA"/>
    <w:rsid w:val="00CB0EFE"/>
    <w:rsid w:val="00CB0FEA"/>
    <w:rsid w:val="00CB192F"/>
    <w:rsid w:val="00CB1CF4"/>
    <w:rsid w:val="00CB2579"/>
    <w:rsid w:val="00CB44B5"/>
    <w:rsid w:val="00CB44BD"/>
    <w:rsid w:val="00CC1A71"/>
    <w:rsid w:val="00CC3BEA"/>
    <w:rsid w:val="00CC430B"/>
    <w:rsid w:val="00CC4B52"/>
    <w:rsid w:val="00CC7B20"/>
    <w:rsid w:val="00CD2643"/>
    <w:rsid w:val="00CD2E43"/>
    <w:rsid w:val="00CD661E"/>
    <w:rsid w:val="00CD6BDD"/>
    <w:rsid w:val="00CD7CA9"/>
    <w:rsid w:val="00CE0A0B"/>
    <w:rsid w:val="00CE15D1"/>
    <w:rsid w:val="00CE19C3"/>
    <w:rsid w:val="00CE25EC"/>
    <w:rsid w:val="00CE350E"/>
    <w:rsid w:val="00CE71F8"/>
    <w:rsid w:val="00CF1469"/>
    <w:rsid w:val="00CF30E8"/>
    <w:rsid w:val="00CF5195"/>
    <w:rsid w:val="00CF616A"/>
    <w:rsid w:val="00CF72EF"/>
    <w:rsid w:val="00D00629"/>
    <w:rsid w:val="00D01157"/>
    <w:rsid w:val="00D01990"/>
    <w:rsid w:val="00D0298F"/>
    <w:rsid w:val="00D044D8"/>
    <w:rsid w:val="00D0527F"/>
    <w:rsid w:val="00D076F8"/>
    <w:rsid w:val="00D11699"/>
    <w:rsid w:val="00D21BD6"/>
    <w:rsid w:val="00D249C6"/>
    <w:rsid w:val="00D2781D"/>
    <w:rsid w:val="00D27E19"/>
    <w:rsid w:val="00D30608"/>
    <w:rsid w:val="00D316CD"/>
    <w:rsid w:val="00D31E3E"/>
    <w:rsid w:val="00D3506D"/>
    <w:rsid w:val="00D41353"/>
    <w:rsid w:val="00D463CF"/>
    <w:rsid w:val="00D4660D"/>
    <w:rsid w:val="00D47D8D"/>
    <w:rsid w:val="00D51A6C"/>
    <w:rsid w:val="00D55910"/>
    <w:rsid w:val="00D564C1"/>
    <w:rsid w:val="00D611B1"/>
    <w:rsid w:val="00D61B81"/>
    <w:rsid w:val="00D63BC5"/>
    <w:rsid w:val="00D709A6"/>
    <w:rsid w:val="00D72103"/>
    <w:rsid w:val="00D732DD"/>
    <w:rsid w:val="00D7545F"/>
    <w:rsid w:val="00D765BD"/>
    <w:rsid w:val="00D81E1F"/>
    <w:rsid w:val="00D842D7"/>
    <w:rsid w:val="00D855F5"/>
    <w:rsid w:val="00D90A40"/>
    <w:rsid w:val="00D90FAB"/>
    <w:rsid w:val="00D91D4C"/>
    <w:rsid w:val="00D9205D"/>
    <w:rsid w:val="00D92A88"/>
    <w:rsid w:val="00D93545"/>
    <w:rsid w:val="00D93D34"/>
    <w:rsid w:val="00D94EC0"/>
    <w:rsid w:val="00D97F1B"/>
    <w:rsid w:val="00DA2AF1"/>
    <w:rsid w:val="00DA38AB"/>
    <w:rsid w:val="00DA4BE6"/>
    <w:rsid w:val="00DA54E4"/>
    <w:rsid w:val="00DA5AB5"/>
    <w:rsid w:val="00DA62E7"/>
    <w:rsid w:val="00DB2867"/>
    <w:rsid w:val="00DB2F0B"/>
    <w:rsid w:val="00DB359C"/>
    <w:rsid w:val="00DB4B69"/>
    <w:rsid w:val="00DB5D54"/>
    <w:rsid w:val="00DB77FC"/>
    <w:rsid w:val="00DC0C04"/>
    <w:rsid w:val="00DC3206"/>
    <w:rsid w:val="00DC40A0"/>
    <w:rsid w:val="00DD3E56"/>
    <w:rsid w:val="00DD704A"/>
    <w:rsid w:val="00DE3E48"/>
    <w:rsid w:val="00DE4D7C"/>
    <w:rsid w:val="00DE6B8B"/>
    <w:rsid w:val="00DF0925"/>
    <w:rsid w:val="00DF1573"/>
    <w:rsid w:val="00DF295E"/>
    <w:rsid w:val="00DF340C"/>
    <w:rsid w:val="00DF3502"/>
    <w:rsid w:val="00DF35C3"/>
    <w:rsid w:val="00DF5515"/>
    <w:rsid w:val="00DF5610"/>
    <w:rsid w:val="00DF6715"/>
    <w:rsid w:val="00E00004"/>
    <w:rsid w:val="00E05DFB"/>
    <w:rsid w:val="00E12349"/>
    <w:rsid w:val="00E14480"/>
    <w:rsid w:val="00E200C8"/>
    <w:rsid w:val="00E23B59"/>
    <w:rsid w:val="00E25350"/>
    <w:rsid w:val="00E25515"/>
    <w:rsid w:val="00E276A1"/>
    <w:rsid w:val="00E3031F"/>
    <w:rsid w:val="00E316B2"/>
    <w:rsid w:val="00E3541B"/>
    <w:rsid w:val="00E36575"/>
    <w:rsid w:val="00E3670C"/>
    <w:rsid w:val="00E36CBB"/>
    <w:rsid w:val="00E36F7C"/>
    <w:rsid w:val="00E409B7"/>
    <w:rsid w:val="00E443B2"/>
    <w:rsid w:val="00E470EC"/>
    <w:rsid w:val="00E50C0D"/>
    <w:rsid w:val="00E5283F"/>
    <w:rsid w:val="00E52D73"/>
    <w:rsid w:val="00E530FE"/>
    <w:rsid w:val="00E61388"/>
    <w:rsid w:val="00E62257"/>
    <w:rsid w:val="00E628CE"/>
    <w:rsid w:val="00E66004"/>
    <w:rsid w:val="00E709D1"/>
    <w:rsid w:val="00E70AB3"/>
    <w:rsid w:val="00E70C60"/>
    <w:rsid w:val="00E71BCE"/>
    <w:rsid w:val="00E72510"/>
    <w:rsid w:val="00E73BEB"/>
    <w:rsid w:val="00E741EE"/>
    <w:rsid w:val="00E827ED"/>
    <w:rsid w:val="00E85F33"/>
    <w:rsid w:val="00E870D0"/>
    <w:rsid w:val="00E87545"/>
    <w:rsid w:val="00E902AB"/>
    <w:rsid w:val="00E90B2D"/>
    <w:rsid w:val="00E92D91"/>
    <w:rsid w:val="00E92E64"/>
    <w:rsid w:val="00E955FC"/>
    <w:rsid w:val="00E95635"/>
    <w:rsid w:val="00E96092"/>
    <w:rsid w:val="00E97525"/>
    <w:rsid w:val="00E97CB1"/>
    <w:rsid w:val="00EA0F8F"/>
    <w:rsid w:val="00EA1FC5"/>
    <w:rsid w:val="00EA243D"/>
    <w:rsid w:val="00EB150D"/>
    <w:rsid w:val="00EB1B09"/>
    <w:rsid w:val="00EB4979"/>
    <w:rsid w:val="00EB5933"/>
    <w:rsid w:val="00EC15A3"/>
    <w:rsid w:val="00EC1CE9"/>
    <w:rsid w:val="00EC2E5A"/>
    <w:rsid w:val="00EC3C48"/>
    <w:rsid w:val="00ED3CCD"/>
    <w:rsid w:val="00ED523B"/>
    <w:rsid w:val="00ED609D"/>
    <w:rsid w:val="00ED6AD7"/>
    <w:rsid w:val="00ED7800"/>
    <w:rsid w:val="00ED7F1B"/>
    <w:rsid w:val="00EE460D"/>
    <w:rsid w:val="00EE77F3"/>
    <w:rsid w:val="00EF0325"/>
    <w:rsid w:val="00EF05E3"/>
    <w:rsid w:val="00F020FA"/>
    <w:rsid w:val="00F025CA"/>
    <w:rsid w:val="00F10241"/>
    <w:rsid w:val="00F12D78"/>
    <w:rsid w:val="00F1565B"/>
    <w:rsid w:val="00F17BA9"/>
    <w:rsid w:val="00F21816"/>
    <w:rsid w:val="00F22A4D"/>
    <w:rsid w:val="00F23863"/>
    <w:rsid w:val="00F24E18"/>
    <w:rsid w:val="00F25550"/>
    <w:rsid w:val="00F25839"/>
    <w:rsid w:val="00F34900"/>
    <w:rsid w:val="00F37832"/>
    <w:rsid w:val="00F41C7C"/>
    <w:rsid w:val="00F427C3"/>
    <w:rsid w:val="00F44650"/>
    <w:rsid w:val="00F46CFB"/>
    <w:rsid w:val="00F51AA2"/>
    <w:rsid w:val="00F5257A"/>
    <w:rsid w:val="00F532A9"/>
    <w:rsid w:val="00F5368A"/>
    <w:rsid w:val="00F53B7D"/>
    <w:rsid w:val="00F53F54"/>
    <w:rsid w:val="00F5460B"/>
    <w:rsid w:val="00F548A9"/>
    <w:rsid w:val="00F57D90"/>
    <w:rsid w:val="00F605D7"/>
    <w:rsid w:val="00F62AB5"/>
    <w:rsid w:val="00F63E8D"/>
    <w:rsid w:val="00F64891"/>
    <w:rsid w:val="00F676E4"/>
    <w:rsid w:val="00F67F71"/>
    <w:rsid w:val="00F70B2A"/>
    <w:rsid w:val="00F8004E"/>
    <w:rsid w:val="00F810A5"/>
    <w:rsid w:val="00F8164F"/>
    <w:rsid w:val="00F847CB"/>
    <w:rsid w:val="00F857AF"/>
    <w:rsid w:val="00F87A27"/>
    <w:rsid w:val="00F913A7"/>
    <w:rsid w:val="00F93649"/>
    <w:rsid w:val="00F94F48"/>
    <w:rsid w:val="00F95A34"/>
    <w:rsid w:val="00FA11BA"/>
    <w:rsid w:val="00FA1ADA"/>
    <w:rsid w:val="00FA32C6"/>
    <w:rsid w:val="00FA3877"/>
    <w:rsid w:val="00FA41C6"/>
    <w:rsid w:val="00FA4B18"/>
    <w:rsid w:val="00FA6AAC"/>
    <w:rsid w:val="00FA7AD3"/>
    <w:rsid w:val="00FB134A"/>
    <w:rsid w:val="00FB13A1"/>
    <w:rsid w:val="00FB1F86"/>
    <w:rsid w:val="00FB57AB"/>
    <w:rsid w:val="00FC0B46"/>
    <w:rsid w:val="00FC48A2"/>
    <w:rsid w:val="00FC6312"/>
    <w:rsid w:val="00FC7852"/>
    <w:rsid w:val="00FD2035"/>
    <w:rsid w:val="00FD2AD2"/>
    <w:rsid w:val="00FD4C93"/>
    <w:rsid w:val="00FD52BE"/>
    <w:rsid w:val="00FD7E7E"/>
    <w:rsid w:val="00FE140A"/>
    <w:rsid w:val="00FE7857"/>
    <w:rsid w:val="00FF2E10"/>
    <w:rsid w:val="00FF3C6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7D874"/>
  <w15:docId w15:val="{AAA20DFC-AA15-400B-A698-6C4EEA2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1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BF0"/>
    <w:pPr>
      <w:widowControl/>
      <w:autoSpaceDE/>
      <w:autoSpaceDN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5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08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5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0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4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27EE0E5EB2F46B79F40D1B541D4B6" ma:contentTypeVersion="18" ma:contentTypeDescription="Create a new document." ma:contentTypeScope="" ma:versionID="5bba1ed6b8106794def4878ce08d3883">
  <xsd:schema xmlns:xsd="http://www.w3.org/2001/XMLSchema" xmlns:xs="http://www.w3.org/2001/XMLSchema" xmlns:p="http://schemas.microsoft.com/office/2006/metadata/properties" xmlns:ns2="c9edc31b-8ec6-4e35-ad1c-1e6a8177e98e" xmlns:ns3="d6a17313-01a3-4c54-a142-9b225090a0dd" targetNamespace="http://schemas.microsoft.com/office/2006/metadata/properties" ma:root="true" ma:fieldsID="a713f9b06c148d9dce459dfef36db550" ns2:_="" ns3:_="">
    <xsd:import namespace="c9edc31b-8ec6-4e35-ad1c-1e6a8177e98e"/>
    <xsd:import namespace="d6a17313-01a3-4c54-a142-9b225090a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dc31b-8ec6-4e35-ad1c-1e6a8177e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c2dad9-f286-4987-941d-cfd3595e27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17313-01a3-4c54-a142-9b225090a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5bbada-b63a-498c-b0fa-4f21892a6f81}" ma:internalName="TaxCatchAll" ma:showField="CatchAllData" ma:web="d6a17313-01a3-4c54-a142-9b225090a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a17313-01a3-4c54-a142-9b225090a0dd" xsi:nil="true"/>
    <lcf76f155ced4ddcb4097134ff3c332f xmlns="c9edc31b-8ec6-4e35-ad1c-1e6a8177e98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5B38-FDD0-4C85-A601-F938812D5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dc31b-8ec6-4e35-ad1c-1e6a8177e98e"/>
    <ds:schemaRef ds:uri="d6a17313-01a3-4c54-a142-9b225090a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81780-9074-4EAF-9DC3-C3CCADC24DD8}">
  <ds:schemaRefs>
    <ds:schemaRef ds:uri="http://schemas.microsoft.com/office/2006/metadata/properties"/>
    <ds:schemaRef ds:uri="http://schemas.microsoft.com/office/infopath/2007/PartnerControls"/>
    <ds:schemaRef ds:uri="d6a17313-01a3-4c54-a142-9b225090a0dd"/>
    <ds:schemaRef ds:uri="c9edc31b-8ec6-4e35-ad1c-1e6a8177e98e"/>
  </ds:schemaRefs>
</ds:datastoreItem>
</file>

<file path=customXml/itemProps3.xml><?xml version="1.0" encoding="utf-8"?>
<ds:datastoreItem xmlns:ds="http://schemas.openxmlformats.org/officeDocument/2006/customXml" ds:itemID="{83902B0B-9660-4908-8EFD-3E4B21904F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7EB88-8DA2-4085-8FB2-2A8073C7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Nonnemaker</dc:creator>
  <dc:description/>
  <cp:lastModifiedBy>Angelica Sullivan</cp:lastModifiedBy>
  <cp:revision>2</cp:revision>
  <cp:lastPrinted>2023-08-01T12:59:00Z</cp:lastPrinted>
  <dcterms:created xsi:type="dcterms:W3CDTF">2024-03-21T13:05:00Z</dcterms:created>
  <dcterms:modified xsi:type="dcterms:W3CDTF">2024-03-21T13:05:00Z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0x010100EC527EE0E5EB2F46B79F40D1B541D4B6</vt:lpwstr>
  </property>
  <property fmtid="{D5CDD505-2E9C-101B-9397-08002B2CF9AE}" pid="3" name="Created">
    <vt:filetime>2023-03-09T00:00:00Z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2023-03-28T00:00:00Z</vt:filetime>
  </property>
  <property fmtid="{D5CDD505-2E9C-101B-9397-08002B2CF9AE}" pid="6" name="MediaServiceImageTags">
    <vt:lpwstr/>
  </property>
  <property fmtid="{D5CDD505-2E9C-101B-9397-08002B2CF9AE}" pid="7" name="Order">
    <vt:lpwstr>222200.000000</vt:lpwstr>
  </property>
  <property fmtid="{D5CDD505-2E9C-101B-9397-08002B2CF9AE}" pid="8" name="Producer">
    <vt:lpwstr>Adobe PDF Library 23.1.96</vt:lpwstr>
  </property>
  <property fmtid="{D5CDD505-2E9C-101B-9397-08002B2CF9AE}" pid="9" name="SourceModified">
    <vt:lpwstr/>
  </property>
</Properties>
</file>